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91" w:rsidRPr="0077639F" w:rsidRDefault="00B00491" w:rsidP="00871151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51" w:rsidRDefault="00871151" w:rsidP="0087115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</w:t>
      </w:r>
      <w:r w:rsidR="00B00491"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00491"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0491" w:rsidRDefault="00B00491" w:rsidP="0087115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НАДЗОРУ В СФЕРЕ СВЯЗИ,</w:t>
      </w:r>
      <w:r w:rsidR="00EE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И МАССОВЫХ КОММУНИКАЦИЙ</w:t>
      </w:r>
      <w:r w:rsidR="0087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СЕВЕРО-ЗАПАДНОМУ ФЕДЕРАЛЬНОМУ ОКРУГУ</w:t>
      </w:r>
    </w:p>
    <w:p w:rsidR="00871151" w:rsidRPr="0077639F" w:rsidRDefault="00871151" w:rsidP="00B00491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ЗАЯВЛЕНИЕ </w:t>
      </w: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регистрации средства массовой информации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(внесении изменений в запись о регистрации средства массовой информации)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340"/>
        <w:gridCol w:w="86"/>
        <w:gridCol w:w="227"/>
        <w:gridCol w:w="1616"/>
        <w:gridCol w:w="372"/>
        <w:gridCol w:w="309"/>
        <w:gridCol w:w="399"/>
      </w:tblGrid>
      <w:tr w:rsidR="00B00491" w:rsidRPr="0077639F" w:rsidTr="00DB13BD">
        <w:trPr>
          <w:jc w:val="right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3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0491" w:rsidRPr="0077639F" w:rsidTr="00DB13BD">
        <w:trPr>
          <w:jc w:val="right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регистрирующим органом)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1. Учредитель (соучредители) средства массовой информации (СМИ) </w:t>
      </w:r>
    </w:p>
    <w:p w:rsidR="0087115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физических лиц указать  фамилию, имя, отчество (при наличии),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дату рождения, </w:t>
      </w: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документа, удостоверяющего личность, СНИЛС, адрес места жительства с почтовым индексом, адрес регистрации по месту проживания в соответствии с паспортными данными, телефон, адрес электронной почты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7763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юридических лиц указать организационно-правовую форму, полное наименование, адрес места нахождения с почтовым индексом, ОГРН, ИНН, КПП, телефон, факс, адрес электронной почты </w:t>
      </w:r>
      <w:proofErr w:type="gramEnd"/>
    </w:p>
    <w:p w:rsidR="00871151" w:rsidRDefault="0087115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</w:t>
      </w:r>
      <w:r w:rsidR="0087115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2. Наименование (название) средства массовой информации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регистрации СМИ с названием на иностранных языках или на языках народов Российской Федерации отдельно указывается перевод названия на государственный язык Российской Федерации.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3. Форма периодического распространения </w:t>
      </w:r>
      <w:r w:rsidRPr="00776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8711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(телеканал; радиоканал; телепрограмма, радиопрограмма,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аудиопрограмма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кинохроникальная программа, видеопрограмма; периодическое печатное издание (с указанием вида: альманах; бюллетень, газета, журнал, сборник); сетевое издание (с указанием доменного имени сайта в информационно-телекоммуникационной сети «Интернет»))</w:t>
      </w:r>
      <w:proofErr w:type="gramEnd"/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4. Адрес редакции, телефон</w:t>
      </w:r>
      <w:r w:rsidR="008711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639F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="00871151">
        <w:rPr>
          <w:rFonts w:ascii="Times New Roman" w:eastAsia="Times New Roman" w:hAnsi="Times New Roman" w:cs="Times New Roman"/>
          <w:lang w:eastAsia="ru-RU"/>
        </w:rPr>
        <w:t>_______</w:t>
      </w:r>
      <w:r w:rsidRPr="0077639F">
        <w:rPr>
          <w:rFonts w:ascii="Times New Roman" w:eastAsia="Times New Roman" w:hAnsi="Times New Roman" w:cs="Times New Roman"/>
          <w:lang w:eastAsia="ru-RU"/>
        </w:rPr>
        <w:t>______</w:t>
      </w:r>
      <w:r w:rsidR="00871151">
        <w:rPr>
          <w:rFonts w:ascii="Times New Roman" w:eastAsia="Times New Roman" w:hAnsi="Times New Roman" w:cs="Times New Roman"/>
          <w:lang w:eastAsia="ru-RU"/>
        </w:rPr>
        <w:t>_______________</w:t>
      </w:r>
      <w:r w:rsidRPr="0077639F">
        <w:rPr>
          <w:rFonts w:ascii="Times New Roman" w:eastAsia="Times New Roman" w:hAnsi="Times New Roman" w:cs="Times New Roman"/>
          <w:lang w:eastAsia="ru-RU"/>
        </w:rPr>
        <w:t>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редакции с указанием почтового индекса и телефонный номер)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5. Язык (языки)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(распространения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6. Специализация</w:t>
      </w:r>
      <w:r w:rsidR="008711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639F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="00871151">
        <w:rPr>
          <w:rFonts w:ascii="Times New Roman" w:eastAsia="Times New Roman" w:hAnsi="Times New Roman" w:cs="Times New Roman"/>
          <w:lang w:eastAsia="ru-RU"/>
        </w:rPr>
        <w:t>______________</w:t>
      </w:r>
      <w:r w:rsidRPr="0077639F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(неспециализированное; эротическое; рекламное; для детей и подростков; культурно-просветительское; образовательное; для инвалидов)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7. Примерная тематика </w:t>
      </w:r>
      <w:r w:rsidRPr="00776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8711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776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8. Предполагаемые периодичность выпуска, максимальный объем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периодических печатных изданий включает в себя: количество страниц, формат и тираж;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максимальный объем телепрограммы, радиопрограммы,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аудиопрограммы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кинохроникальной программы, видеопрограммы, телеканала, радиоканала указывается в единицах измерения времени;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9. Предполагаемая территория распространения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3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10. Источники финансирования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8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71151" w:rsidRDefault="0087115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11. 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 w:rsidR="00871151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lastRenderedPageBreak/>
        <w:t xml:space="preserve">12. Сведения об уплате государственной пошлины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и номер платежного документа; сведения о плательщике: фамилия имя отчество (при наличии) физического лица или наименование юридического лица; данные документа, удостоверяющего личность и СНИЛС для физического лица, ОГРН, КПП и ИНН для юридического лица)</w:t>
      </w:r>
    </w:p>
    <w:p w:rsid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</w:t>
      </w:r>
      <w:r w:rsidR="00871151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871151" w:rsidRPr="0077639F" w:rsidRDefault="0087115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13. Только для внесения изменений в запись о регистрации СМИ: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(указать, каким органом зарегистрировано СМИ, регистрационный номер и дату регистрации, причину внесения изменений в запись о регистрации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14. Контактная информация (для ведения переписки и отправки выписки из реестра зарегистрированных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87115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_</w:t>
      </w:r>
      <w:r w:rsidR="00B00491"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 ________________________________________________________________</w:t>
      </w:r>
      <w:r w:rsidR="008711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11"/>
        <w:gridCol w:w="170"/>
        <w:gridCol w:w="3488"/>
      </w:tblGrid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</w:t>
            </w:r>
            <w:proofErr w:type="gramEnd"/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отправкой выписк</w:t>
            </w:r>
            <w:r w:rsidR="0087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из реестра СМИ по электронной </w:t>
            </w: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почте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8711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почте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8711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</w:tbl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0"/>
        <w:gridCol w:w="170"/>
        <w:gridCol w:w="4451"/>
      </w:tblGrid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Намерен получить выписку из реестра СМИ лично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4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расшифровка)</w:t>
            </w:r>
          </w:p>
        </w:tc>
      </w:tr>
    </w:tbl>
    <w:p w:rsidR="00B00491" w:rsidRPr="00B00491" w:rsidRDefault="00B00491" w:rsidP="00B0049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i/>
          <w:iCs/>
          <w:lang w:eastAsia="ru-RU"/>
        </w:rPr>
        <w:t>* При отсутствии сведений о намерении получить выписку из реестра зарегистрированных СМИ лично либо почтовым отправлением она высылается учредителю почтой по его адресу.</w:t>
      </w:r>
    </w:p>
    <w:p w:rsidR="00B00491" w:rsidRPr="00B00491" w:rsidRDefault="00B00491" w:rsidP="00B0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lang w:eastAsia="ru-RU"/>
        </w:rPr>
        <w:t>С требованиями Закона Российской Федерации «О средствах массовой информации» ознакомлен.</w:t>
      </w: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5"/>
        <w:gridCol w:w="1758"/>
      </w:tblGrid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Учредитель (соучредители) СМИ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Печать организации</w:t>
            </w: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юридического лица –  фамилия, имя, отчество (при наличии) и должность руководителя организации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физического лица –  фамилия, имя, отчество (при наличии)</w:t>
      </w:r>
    </w:p>
    <w:p w:rsidR="00B00491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Дата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 w:rsidR="00B00491" w:rsidRPr="0077639F" w:rsidTr="00DB13BD"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20AB" w:rsidRDefault="006F20AB"/>
    <w:sectPr w:rsidR="006F20AB" w:rsidSect="0087115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91"/>
    <w:rsid w:val="000865AB"/>
    <w:rsid w:val="006F20AB"/>
    <w:rsid w:val="00871151"/>
    <w:rsid w:val="00B00491"/>
    <w:rsid w:val="00EE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Шамиткина</cp:lastModifiedBy>
  <cp:revision>2</cp:revision>
  <dcterms:created xsi:type="dcterms:W3CDTF">2019-08-27T10:06:00Z</dcterms:created>
  <dcterms:modified xsi:type="dcterms:W3CDTF">2019-08-27T10:06:00Z</dcterms:modified>
</cp:coreProperties>
</file>