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DD" w:rsidRPr="00B103BC" w:rsidRDefault="00871FDD" w:rsidP="00871FDD">
      <w:pPr>
        <w:pStyle w:val="ConsPlusNormal"/>
        <w:outlineLvl w:val="0"/>
        <w:rPr>
          <w:rFonts w:ascii="Times New Roman" w:hAnsi="Times New Roman" w:cs="Times New Roman"/>
        </w:rPr>
      </w:pPr>
      <w:r w:rsidRPr="00871FDD">
        <w:rPr>
          <w:rFonts w:ascii="Times New Roman" w:hAnsi="Times New Roman" w:cs="Times New Roman"/>
        </w:rPr>
        <w:t xml:space="preserve"> </w:t>
      </w:r>
      <w:r w:rsidRPr="00B103BC">
        <w:rPr>
          <w:rFonts w:ascii="Times New Roman" w:hAnsi="Times New Roman" w:cs="Times New Roman"/>
        </w:rPr>
        <w:t xml:space="preserve">Зарегистрировано в Минюсте </w:t>
      </w:r>
      <w:r w:rsidR="005E19B5">
        <w:rPr>
          <w:rFonts w:ascii="Times New Roman" w:hAnsi="Times New Roman" w:cs="Times New Roman"/>
        </w:rPr>
        <w:t>РФ</w:t>
      </w:r>
      <w:r w:rsidRPr="00B103BC">
        <w:rPr>
          <w:rFonts w:ascii="Times New Roman" w:hAnsi="Times New Roman" w:cs="Times New Roman"/>
        </w:rPr>
        <w:t xml:space="preserve"> 30 мая 2019 г. N 54784</w:t>
      </w:r>
    </w:p>
    <w:p w:rsidR="00871FDD" w:rsidRPr="00B103BC" w:rsidRDefault="00871FDD" w:rsidP="00871F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71FDD" w:rsidRPr="00B103BC" w:rsidRDefault="00871FDD" w:rsidP="00871F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1FDD" w:rsidRPr="00B103BC" w:rsidRDefault="00871FDD" w:rsidP="00871FDD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МИНИСТЕРСТВО ЦИФРОВОГО РАЗВИТИЯ, СВЯЗИ</w:t>
      </w:r>
    </w:p>
    <w:p w:rsidR="00871FDD" w:rsidRPr="00B103BC" w:rsidRDefault="00871FDD" w:rsidP="00871FDD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И МАССОВЫХ КОММУНИКАЦИЙ РОССИЙСКОЙ ФЕДЕРАЦИИ</w:t>
      </w:r>
    </w:p>
    <w:p w:rsidR="00871FDD" w:rsidRPr="00B103BC" w:rsidRDefault="00871FDD" w:rsidP="00871FDD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871FDD" w:rsidRPr="00B103BC" w:rsidRDefault="00871FDD" w:rsidP="00871FDD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ФЕДЕРАЛЬНАЯ СЛУЖБА ПО НАДЗОРУ В СФЕРЕ СВЯЗИ,</w:t>
      </w:r>
    </w:p>
    <w:p w:rsidR="00871FDD" w:rsidRPr="00B103BC" w:rsidRDefault="00871FDD" w:rsidP="00871FDD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871FDD" w:rsidRPr="00B103BC" w:rsidRDefault="00871FDD" w:rsidP="00871FDD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871FDD" w:rsidRPr="00B103BC" w:rsidRDefault="00871FDD" w:rsidP="00871FDD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ПРИКАЗ</w:t>
      </w:r>
    </w:p>
    <w:p w:rsidR="00871FDD" w:rsidRPr="00B103BC" w:rsidRDefault="00871FDD" w:rsidP="00871FDD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от 18 марта 2019 г. N 51</w:t>
      </w:r>
    </w:p>
    <w:p w:rsidR="00871FDD" w:rsidRPr="00B103BC" w:rsidRDefault="00871FDD" w:rsidP="00871FDD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871FDD" w:rsidRPr="00B103BC" w:rsidRDefault="00871FDD" w:rsidP="00871FDD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ОБ УТВЕРЖДЕНИИ МЕТОДИКИ</w:t>
      </w:r>
    </w:p>
    <w:p w:rsidR="00871FDD" w:rsidRPr="00B103BC" w:rsidRDefault="00871FDD" w:rsidP="00871FDD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ПРОВЕДЕНИЯ КОНКУРСА НА ЗАМЕЩЕНИЕ ВАКАНТНОЙ ДОЛЖНОСТИ</w:t>
      </w:r>
    </w:p>
    <w:p w:rsidR="00871FDD" w:rsidRPr="00B103BC" w:rsidRDefault="00871FDD" w:rsidP="00871FDD">
      <w:pPr>
        <w:pStyle w:val="ConsPlusTitle"/>
        <w:jc w:val="center"/>
        <w:rPr>
          <w:rFonts w:ascii="Times New Roman" w:hAnsi="Times New Roman" w:cs="Times New Roman"/>
        </w:rPr>
      </w:pPr>
      <w:r w:rsidRPr="00B103BC">
        <w:rPr>
          <w:rFonts w:ascii="Times New Roman" w:hAnsi="Times New Roman" w:cs="Times New Roman"/>
        </w:rPr>
        <w:t>ФЕДЕРАЛЬНОЙ ГОСУДАРСТВЕННОЙ ГРАЖДАНСКОЙ С</w:t>
      </w:r>
      <w:bookmarkStart w:id="0" w:name="_GoBack"/>
      <w:bookmarkEnd w:id="0"/>
      <w:r w:rsidRPr="00B103BC">
        <w:rPr>
          <w:rFonts w:ascii="Times New Roman" w:hAnsi="Times New Roman" w:cs="Times New Roman"/>
        </w:rPr>
        <w:t>ЛУЖБЫ</w:t>
      </w:r>
      <w:r>
        <w:rPr>
          <w:rFonts w:ascii="Times New Roman" w:hAnsi="Times New Roman" w:cs="Times New Roman"/>
        </w:rPr>
        <w:t xml:space="preserve"> </w:t>
      </w:r>
      <w:r w:rsidRPr="00B103BC">
        <w:rPr>
          <w:rFonts w:ascii="Times New Roman" w:hAnsi="Times New Roman" w:cs="Times New Roman"/>
        </w:rPr>
        <w:t>В ФЕДЕРАЛЬНОЙ СЛУЖБЕ ПО НАДЗОРУ В СФЕРЕ СВЯЗИ,</w:t>
      </w:r>
      <w:r>
        <w:rPr>
          <w:rFonts w:ascii="Times New Roman" w:hAnsi="Times New Roman" w:cs="Times New Roman"/>
        </w:rPr>
        <w:t xml:space="preserve"> </w:t>
      </w:r>
      <w:r w:rsidRPr="00B103BC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C6040D" w:rsidRPr="001B4B43" w:rsidRDefault="00871FDD" w:rsidP="00871FDD">
      <w:pPr>
        <w:pStyle w:val="1"/>
        <w:rPr>
          <w:color w:val="auto"/>
          <w:sz w:val="22"/>
          <w:szCs w:val="22"/>
        </w:rPr>
      </w:pPr>
      <w:r>
        <w:rPr>
          <w:rStyle w:val="a4"/>
        </w:rPr>
        <w:t xml:space="preserve"> </w:t>
      </w:r>
      <w:r w:rsidR="008A2711" w:rsidRPr="001B4B43">
        <w:rPr>
          <w:rStyle w:val="a4"/>
          <w:color w:val="auto"/>
          <w:sz w:val="22"/>
          <w:szCs w:val="22"/>
        </w:rPr>
        <w:t>(с изменениями и дополнениями)</w:t>
      </w:r>
    </w:p>
    <w:p w:rsidR="00C6040D" w:rsidRDefault="008A2711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C6040D" w:rsidRDefault="008A271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 2020 г.</w:t>
      </w:r>
    </w:p>
    <w:p w:rsidR="00C6040D" w:rsidRDefault="00C6040D"/>
    <w:p w:rsidR="00C6040D" w:rsidRDefault="008A2711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27 июля 2004 г. N 79-ФЗ "О государственной гражданской службе Российской Федерации" (Собрание законодательства Российской Федерации, 2004, N 31, ст. 3215; 2006, N 6, ст. 636; 2007, N 10, ст. 1151; N 16, ст. 1828; N 49, ст. 6070; 2008, N 13, ст. 1186; </w:t>
      </w:r>
      <w:proofErr w:type="gramStart"/>
      <w:r>
        <w:t>N 30, ст. 3616; N 52, ст. 6235; 2009, N 29, ст. 3597, 3624; N 48, ст. 5719; N 51, ст. 6150, 6159; 2010, N 5, ст. 459; N 7, ст. 704; N 49, ст. 6413; N 51, ст. 6810; 2011, N 1, ст. 31; N 27, ст. 3866; N 29, ст. 4295;</w:t>
      </w:r>
      <w:proofErr w:type="gramEnd"/>
      <w:r>
        <w:t xml:space="preserve"> </w:t>
      </w:r>
      <w:proofErr w:type="gramStart"/>
      <w:r>
        <w:t>N 48, ст. 6730; N 49, ст. 7333; N 50, ст. 7337; 2012, N 48, ст. 6744; N 50, ст. 6954; N 52, ст. 7571; N 53, ст. 7620, 7652; 2013, N 14, ст. 1665; N 19, ст. 2326; 2329; N 23, ст. 2874; N 27, ст. 3441, 3462; N 43, ст. 5454;</w:t>
      </w:r>
      <w:proofErr w:type="gramEnd"/>
      <w:r>
        <w:t xml:space="preserve"> </w:t>
      </w:r>
      <w:proofErr w:type="gramStart"/>
      <w:r>
        <w:t>N 48, ст. 6165; N 49, ст. 6351; N 52, ст. 6961; 2014, N 14, ст. 1545; N 52, ст. 7542; 2015, N 1, ст. 62, 63; N 14, ст. 2008; N 24, ст. 3374; N 29, ст. 4388; N 41, ст. 5639; 2016, N 1, ст. 15, 38; N 22, ст. 3091;</w:t>
      </w:r>
      <w:proofErr w:type="gramEnd"/>
      <w:r>
        <w:t xml:space="preserve"> N 23, ст. 3300; N 27 ст. 4157, 4209; 2017, N 1, ст. 46; N 15, ст. 2139; N 27, ст. 3929, 3930; N 31, ст. 4741, 4766, 4824; 2018, N 1, ст. 7; N 32, ст. 5100, 5130; N 45, ст. 6837; N 51, ст. 7858),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февраля 2005 г. N 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 6, ст. 439; 2011, N 4, ст. 578; 2013, N 12, ст. 1242; 2014, N 12, ст. 1263; </w:t>
      </w:r>
      <w:proofErr w:type="gramStart"/>
      <w:r>
        <w:t xml:space="preserve">2016, N 52, ст. 7604; 2017, N 37, ст. 5506) и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</w:t>
      </w:r>
      <w:proofErr w:type="gramEnd"/>
      <w:r>
        <w:t xml:space="preserve"> Российской Федерации от 31 марта 2018 г. N 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 16, ст. 2359) приказываю:</w:t>
      </w:r>
    </w:p>
    <w:p w:rsidR="00C6040D" w:rsidRDefault="008A2711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методику</w:t>
        </w:r>
      </w:hyperlink>
      <w:r>
        <w:t xml:space="preserve">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</w:p>
    <w:p w:rsidR="00C6040D" w:rsidRDefault="008A2711">
      <w:bookmarkStart w:id="2" w:name="sub_2"/>
      <w:bookmarkEnd w:id="1"/>
      <w:r>
        <w:t>2. Установить, что при назначении на вакантную должность федеральной государственной гражданской службы, относящейся к младшей группе должностей гражданской службы, конкурс не проводится.</w:t>
      </w:r>
    </w:p>
    <w:p w:rsidR="00C6040D" w:rsidRDefault="008A2711">
      <w:bookmarkStart w:id="3" w:name="sub_3"/>
      <w:bookmarkEnd w:id="2"/>
      <w:r>
        <w:t xml:space="preserve">3. Финансовому управлению обеспечить ежегодное финансирование расходов,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в пределах средств, предусмотренных Федеральной службе по надзору в </w:t>
      </w:r>
      <w:r>
        <w:lastRenderedPageBreak/>
        <w:t>сфере связи, информационных технологий и массовых коммуникаций в федеральном бюджете.</w:t>
      </w:r>
    </w:p>
    <w:p w:rsidR="00C6040D" w:rsidRDefault="008A2711">
      <w:bookmarkStart w:id="4" w:name="sub_4"/>
      <w:bookmarkEnd w:id="3"/>
      <w:r>
        <w:t xml:space="preserve">4. </w:t>
      </w:r>
      <w:proofErr w:type="gramStart"/>
      <w:r>
        <w:t xml:space="preserve">Приказы Федеральной службы по надзору в сфере связи, информационных технологий и массовых коммуникаций </w:t>
      </w:r>
      <w:hyperlink r:id="rId11" w:history="1">
        <w:r>
          <w:rPr>
            <w:rStyle w:val="a4"/>
          </w:rPr>
          <w:t>от 24 июля 2014 г. N 107</w:t>
        </w:r>
      </w:hyperlink>
      <w:r>
        <w:t xml:space="preserve">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Министерством юстиции Российской Федерации 16 октября 2014 г., регистрационный N 34346), </w:t>
      </w:r>
      <w:hyperlink r:id="rId12" w:history="1">
        <w:r>
          <w:rPr>
            <w:rStyle w:val="a4"/>
          </w:rPr>
          <w:t>от 9</w:t>
        </w:r>
        <w:proofErr w:type="gramEnd"/>
        <w:r>
          <w:rPr>
            <w:rStyle w:val="a4"/>
          </w:rPr>
          <w:t xml:space="preserve"> </w:t>
        </w:r>
        <w:proofErr w:type="gramStart"/>
        <w:r>
          <w:rPr>
            <w:rStyle w:val="a4"/>
          </w:rPr>
          <w:t>июня 2016 г. N 167</w:t>
        </w:r>
      </w:hyperlink>
      <w:r>
        <w:t xml:space="preserve"> "О внесении изменения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 г. N 107" (зарегистрирован Министерством юстиции Российской Федерации 2</w:t>
      </w:r>
      <w:proofErr w:type="gramEnd"/>
      <w:r>
        <w:t xml:space="preserve"> </w:t>
      </w:r>
      <w:proofErr w:type="gramStart"/>
      <w:r>
        <w:t xml:space="preserve">августа 2016 г., регистрационный N 43064), </w:t>
      </w:r>
      <w:hyperlink r:id="rId13" w:history="1">
        <w:r>
          <w:rPr>
            <w:rStyle w:val="a4"/>
          </w:rPr>
          <w:t>от 27 апреля 2017 г. N 63</w:t>
        </w:r>
      </w:hyperlink>
      <w:r>
        <w:t xml:space="preserve"> "О внесении изменений в методику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утвержденную приказом Федеральной службы по надзору в сфере связи, информационных технологий и массовых коммуникаций от 24 июля 2014 г</w:t>
      </w:r>
      <w:proofErr w:type="gramEnd"/>
      <w:r>
        <w:t>. N 107"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мая 2017 г., регистрационный N 46759) признать утратившими силу.</w:t>
      </w:r>
    </w:p>
    <w:p w:rsidR="00C6040D" w:rsidRDefault="008A2711">
      <w:bookmarkStart w:id="5" w:name="sub_5"/>
      <w:bookmarkEnd w:id="4"/>
      <w:r>
        <w:t>5. Направить настоящий приказ на государственную регистрацию в Министерство юстиции Российской Федерации.</w:t>
      </w:r>
    </w:p>
    <w:bookmarkEnd w:id="5"/>
    <w:p w:rsidR="00C6040D" w:rsidRDefault="00C6040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C6040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6040D" w:rsidRDefault="008A2711">
            <w:pPr>
              <w:pStyle w:val="ad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6040D" w:rsidRDefault="008A2711">
            <w:pPr>
              <w:pStyle w:val="aa"/>
              <w:jc w:val="right"/>
            </w:pPr>
            <w:r>
              <w:t>А.А. Жаров</w:t>
            </w:r>
          </w:p>
        </w:tc>
      </w:tr>
    </w:tbl>
    <w:p w:rsidR="00C6040D" w:rsidRDefault="00C6040D"/>
    <w:p w:rsidR="00C6040D" w:rsidRDefault="008A2711">
      <w:pPr>
        <w:pStyle w:val="ad"/>
      </w:pPr>
      <w:r>
        <w:t>Зарегистрировано в Минюсте РФ 30 мая 2019 г.</w:t>
      </w:r>
      <w:r>
        <w:br/>
        <w:t>Регистрационный N 54784</w:t>
      </w:r>
    </w:p>
    <w:p w:rsidR="00C6040D" w:rsidRDefault="00C6040D"/>
    <w:p w:rsidR="00C6040D" w:rsidRDefault="008A2711">
      <w:pPr>
        <w:ind w:firstLine="0"/>
        <w:jc w:val="right"/>
      </w:pPr>
      <w:bookmarkStart w:id="6" w:name="sub_1000"/>
      <w:proofErr w:type="gramStart"/>
      <w:r>
        <w:rPr>
          <w:rStyle w:val="a3"/>
        </w:rPr>
        <w:t>УТВЕРЖДЕНА</w:t>
      </w:r>
      <w:proofErr w:type="gramEnd"/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 по</w:t>
      </w:r>
      <w:r>
        <w:rPr>
          <w:rStyle w:val="a3"/>
        </w:rPr>
        <w:br/>
        <w:t>надзору в сфере связи, информационных</w:t>
      </w:r>
      <w:r>
        <w:rPr>
          <w:rStyle w:val="a3"/>
        </w:rPr>
        <w:br/>
        <w:t>технологий и массовых коммуникаций</w:t>
      </w:r>
      <w:r>
        <w:rPr>
          <w:rStyle w:val="a3"/>
        </w:rPr>
        <w:br/>
        <w:t>от 18.03.2019 N 51</w:t>
      </w:r>
    </w:p>
    <w:bookmarkEnd w:id="6"/>
    <w:p w:rsidR="00C6040D" w:rsidRDefault="00C6040D"/>
    <w:p w:rsidR="00C6040D" w:rsidRDefault="008A2711">
      <w:pPr>
        <w:pStyle w:val="1"/>
      </w:pPr>
      <w:r>
        <w:t>Методика проведения конкурса на замещение вакантной должности</w:t>
      </w:r>
      <w:r>
        <w:br/>
        <w:t>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</w:r>
    </w:p>
    <w:p w:rsidR="00C6040D" w:rsidRDefault="008A2711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C6040D" w:rsidRDefault="008A271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 2020 г.</w:t>
      </w:r>
    </w:p>
    <w:p w:rsidR="00C6040D" w:rsidRDefault="008A271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C6040D" w:rsidRDefault="008A271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конкурсных комиссиях для проведения конкурса на замещение вакантной должности гражданской службы, сроках и порядке их работы, а также методиках проведения конкурсов 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</w:p>
    <w:p w:rsidR="00C6040D" w:rsidRDefault="008A2711">
      <w:pPr>
        <w:pStyle w:val="1"/>
      </w:pPr>
      <w:bookmarkStart w:id="7" w:name="sub_1100"/>
      <w:r>
        <w:t>I. Общие положения</w:t>
      </w:r>
    </w:p>
    <w:bookmarkEnd w:id="7"/>
    <w:p w:rsidR="00C6040D" w:rsidRDefault="00C6040D"/>
    <w:p w:rsidR="00C6040D" w:rsidRDefault="008A2711">
      <w:bookmarkStart w:id="8" w:name="sub_1001"/>
      <w:r>
        <w:t>1. Настоящая Методика направлена на повышение объективности прозрачности конкурсной процедуры и формирование профессионального кадрового состава государственной гражданской службы Российской Федерации (далее - гражданская служба)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(далее соответственно - конкурсы, кадровый резерв).</w:t>
      </w:r>
    </w:p>
    <w:p w:rsidR="00C6040D" w:rsidRDefault="008A2711">
      <w:bookmarkStart w:id="9" w:name="sub_1002"/>
      <w:bookmarkEnd w:id="8"/>
      <w:r>
        <w:lastRenderedPageBreak/>
        <w:t>2. Конкурсы проводятся в целях оценки профессионального уровня граждан Российской Федерации (государственных гражданских служащих Российской Федерации),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гражданской службы (далее соответственно - квалификационные требования, оценка кандидатов).</w:t>
      </w:r>
    </w:p>
    <w:p w:rsidR="00C6040D" w:rsidRDefault="008A2711">
      <w:bookmarkStart w:id="10" w:name="sub_1003"/>
      <w:bookmarkEnd w:id="9"/>
      <w:r>
        <w:t xml:space="preserve">3. </w:t>
      </w:r>
      <w:proofErr w:type="gramStart"/>
      <w:r>
        <w:t xml:space="preserve">Настоящая Методика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 (далее - Методика) определяет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27 июля 2004 г. N 79-ФЗ "О государственной гражданской службе Российской Федерации" (Собрание законодательства Российской Федерации, 2004, N 31, ст. 3215;</w:t>
      </w:r>
      <w:proofErr w:type="gramEnd"/>
      <w:r>
        <w:t xml:space="preserve"> </w:t>
      </w:r>
      <w:proofErr w:type="gramStart"/>
      <w:r>
        <w:t>2006, N 6, ст. 636; 2007, N 10, ст. 1151; N 16, ст. 1828; N 49, ст. 6070; 2008, N 13, ст. 1186; N 30, ст. 3616; N 52, ст. 6235; 2009, N 29, ст. 3597, 3624; N 48, ст. 5719; N 51, ст. 6150, 6159; 2010, N 5, ст. 459;</w:t>
      </w:r>
      <w:proofErr w:type="gramEnd"/>
      <w:r>
        <w:t xml:space="preserve"> N 7, ст. 704; N 49, ст. 6413; N 51, ст. 6810; 2011, N 1, ст. 31; N 27, ст. 3866; N 29, ст. 4295; N 48, ст. 6730; N 49, ст. 7333; N 50, ст. 7337; 2012, N 48, ст. 6744; N 50, ст. 6954; N 52, ст. 7571; </w:t>
      </w:r>
      <w:proofErr w:type="gramStart"/>
      <w:r>
        <w:t>N 53, ст. 7620, 7652; 2013, N 14, ст. 1665; N 19, ст. 2326; 2329; N 23, ст. 2874; N 27, ст. 3441, 3462; N 43, ст. 5454; N 48, ст. 6165; N 49, ст. 6351; N 52, ст. 6961; 2014, N 14, ст. 1545; N 52, ст. 7542; 2015, N 1, ст. 62, 63;</w:t>
      </w:r>
      <w:proofErr w:type="gramEnd"/>
      <w:r>
        <w:t xml:space="preserve"> </w:t>
      </w:r>
      <w:proofErr w:type="gramStart"/>
      <w:r>
        <w:t>N 14, ст. 2008; N 24, ст. 3374; N 29, ст. 4388; N 41, ст. 5639; 2016, N 1, ст. 15, 38; N 22, ст. 3091; N 23, ст. 3300; N 27, ст. 4157, 4209; 2017, N 1, ст. 46; N 15, ст. 2139; N 27, ст. 3929, 3930; N 31, ст. 4741, 4766, 4824;</w:t>
      </w:r>
      <w:proofErr w:type="gramEnd"/>
      <w:r>
        <w:t xml:space="preserve"> </w:t>
      </w:r>
      <w:proofErr w:type="gramStart"/>
      <w:r>
        <w:t>2018, N 1, ст. 7; N 32, ст. 5100, 5130; N 45, ст. 6837; N 51, ст. 7858) (далее - Федеральный закон N 79-ФЗ) организацию и порядок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коммуникаций.</w:t>
      </w:r>
      <w:proofErr w:type="gramEnd"/>
    </w:p>
    <w:bookmarkEnd w:id="10"/>
    <w:p w:rsidR="00C6040D" w:rsidRDefault="00C6040D"/>
    <w:p w:rsidR="00C6040D" w:rsidRDefault="008A2711">
      <w:pPr>
        <w:pStyle w:val="1"/>
      </w:pPr>
      <w:bookmarkStart w:id="11" w:name="sub_1200"/>
      <w:r>
        <w:t>II. Подготовка к проведению конкурса</w:t>
      </w:r>
    </w:p>
    <w:bookmarkEnd w:id="11"/>
    <w:p w:rsidR="00C6040D" w:rsidRDefault="00C6040D"/>
    <w:p w:rsidR="00C6040D" w:rsidRDefault="008A2711">
      <w:bookmarkStart w:id="12" w:name="sub_1004"/>
      <w:r>
        <w:t>4. Подготовка к проведению конкурсов предусматривает выбор методов оценки профессиональных и личностных качеств кандидатов (далее - методы оценки) и формирование соответствующих им конкурсных заданий.</w:t>
      </w:r>
    </w:p>
    <w:p w:rsidR="00C6040D" w:rsidRDefault="008A2711">
      <w:bookmarkStart w:id="13" w:name="sub_1005"/>
      <w:bookmarkEnd w:id="12"/>
      <w:r>
        <w:t>5. 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включая:</w:t>
      </w:r>
    </w:p>
    <w:bookmarkEnd w:id="13"/>
    <w:p w:rsidR="00C6040D" w:rsidRDefault="008A2711">
      <w:r>
        <w:t>- индивидуальное собеседование;</w:t>
      </w:r>
    </w:p>
    <w:p w:rsidR="00C6040D" w:rsidRDefault="008A2711">
      <w:r>
        <w:t>- анкетирование;</w:t>
      </w:r>
    </w:p>
    <w:p w:rsidR="00C6040D" w:rsidRDefault="008A2711">
      <w:r>
        <w:t>- проведение групповых дискуссий;</w:t>
      </w:r>
    </w:p>
    <w:p w:rsidR="00C6040D" w:rsidRDefault="008A2711">
      <w:r>
        <w:t>- написание реферата и иных письменных работ, связанных с выполнением должностных обязанностей по вакантной должности гражданской службы;</w:t>
      </w:r>
    </w:p>
    <w:p w:rsidR="00C6040D" w:rsidRDefault="008A2711">
      <w:r>
        <w:t>- тестирование по вопросам, связанным с выполнением должностных обязанностей по вакантной должности гражданской службы.</w:t>
      </w:r>
    </w:p>
    <w:p w:rsidR="00C6040D" w:rsidRDefault="008A2711">
      <w:bookmarkStart w:id="14" w:name="sub_1006"/>
      <w:r>
        <w:t>6. Оценка соответствия кандидатов квалификационным требованиям осуществляется исходя из категорий и групп вакантных должностей гражданской службы, в соответствии с методами оценки и описанием методов оценки.</w:t>
      </w:r>
    </w:p>
    <w:bookmarkEnd w:id="14"/>
    <w:p w:rsidR="00C6040D" w:rsidRDefault="008A2711">
      <w:r>
        <w:t>К методам оценки относятся:</w:t>
      </w:r>
    </w:p>
    <w:p w:rsidR="00C6040D" w:rsidRDefault="008A2711">
      <w:bookmarkStart w:id="15" w:name="sub_1061"/>
      <w:r>
        <w:t xml:space="preserve">а) тестирование (при тестировании используется единый перечень вопросов. На каждый вопрос теста может быть только один верный вариант ответа. Тестирование считается пройденным, если кандидат правильно ответил на 70 и более процентов заданных вопросов. </w:t>
      </w:r>
      <w:proofErr w:type="gramStart"/>
      <w:r>
        <w:t>Результаты тестирования оформляются в виде краткой справки);</w:t>
      </w:r>
      <w:proofErr w:type="gramEnd"/>
    </w:p>
    <w:p w:rsidR="00C6040D" w:rsidRDefault="008A2711">
      <w:bookmarkStart w:id="16" w:name="sub_1062"/>
      <w:bookmarkEnd w:id="15"/>
      <w:r>
        <w:t xml:space="preserve">б) анкетирование (в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мероприятиях, в которых кандидат принимал участие, его </w:t>
      </w:r>
      <w:r>
        <w:lastRenderedPageBreak/>
        <w:t>публикациях в печатных изданиях, увлечениях, а также о рекомендациях и (или) рекомендательных письмах, которые могут быть предоставлены кандидатом);</w:t>
      </w:r>
    </w:p>
    <w:p w:rsidR="00C6040D" w:rsidRDefault="008A2711">
      <w:bookmarkStart w:id="17" w:name="sub_1063"/>
      <w:bookmarkEnd w:id="16"/>
      <w:r>
        <w:t>в) написание реферата или иных письменных работ (для написания реферата или иной письменной работы используются вопросы или задания, составленные, исходя из должностных обязанностей по вакантной должности гражданской службы, а также квалификационных требований для замещения указанной должности);</w:t>
      </w:r>
    </w:p>
    <w:p w:rsidR="00C6040D" w:rsidRDefault="008A2711">
      <w:bookmarkStart w:id="18" w:name="sub_1064"/>
      <w:bookmarkEnd w:id="17"/>
      <w:r>
        <w:t>г) индивидуальное собеседование (в рамках индивидуального собеседования задаются вопросы, направленные на оценку профессионального уровня кандидатов);</w:t>
      </w:r>
    </w:p>
    <w:p w:rsidR="00C6040D" w:rsidRDefault="008A2711">
      <w:bookmarkStart w:id="19" w:name="sub_1065"/>
      <w:bookmarkEnd w:id="18"/>
      <w:r>
        <w:t>д) проведение групповых дискуссий (в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проблем);</w:t>
      </w:r>
    </w:p>
    <w:p w:rsidR="00C6040D" w:rsidRDefault="008A2711">
      <w:bookmarkStart w:id="20" w:name="sub_1066"/>
      <w:bookmarkEnd w:id="19"/>
      <w:r>
        <w:t>е) подготовка проекта документа (позволяет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регламентом).</w:t>
      </w:r>
    </w:p>
    <w:p w:rsidR="00C6040D" w:rsidRDefault="008A2711">
      <w:bookmarkStart w:id="21" w:name="sub_1007"/>
      <w:bookmarkEnd w:id="20"/>
      <w:r>
        <w:t xml:space="preserve">7. </w:t>
      </w:r>
      <w:proofErr w:type="gramStart"/>
      <w:r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службы категории "руководители" всех групп должностей и категории</w:t>
      </w:r>
      <w:proofErr w:type="gramEnd"/>
      <w:r>
        <w:t xml:space="preserve"> "специалисты" высшей, главной и ведущей групп должностей.</w:t>
      </w:r>
    </w:p>
    <w:p w:rsidR="00C6040D" w:rsidRDefault="008A2711">
      <w:bookmarkStart w:id="22" w:name="sub_1008"/>
      <w:bookmarkEnd w:id="21"/>
      <w:r>
        <w:t>8. Решение об объявлении конкурса принимается руководителем Роскомнадзора либо лицом, исполняющим его обязанности (далее - представитель нанимателя) при наличии вакантных должностей гражданской службы, замещение которых проводится на конкурсной основе, и оформляется приказом Роскомнадзора.</w:t>
      </w:r>
    </w:p>
    <w:p w:rsidR="00C6040D" w:rsidRDefault="008A2711">
      <w:bookmarkStart w:id="23" w:name="sub_1009"/>
      <w:bookmarkEnd w:id="22"/>
      <w:r>
        <w:t xml:space="preserve">9. Конкурс на замещение вакантной должности гражданской службы в соответствии со </w:t>
      </w:r>
      <w:hyperlink r:id="rId16" w:history="1">
        <w:r>
          <w:rPr>
            <w:rStyle w:val="a4"/>
          </w:rPr>
          <w:t>статьей 22</w:t>
        </w:r>
      </w:hyperlink>
      <w:r>
        <w:t xml:space="preserve"> Федерального закона N 79-ФЗ не проводится:</w:t>
      </w:r>
    </w:p>
    <w:p w:rsidR="00C6040D" w:rsidRDefault="008A2711">
      <w:bookmarkStart w:id="24" w:name="sub_1091"/>
      <w:bookmarkEnd w:id="23"/>
      <w: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C6040D" w:rsidRDefault="008A2711">
      <w:bookmarkStart w:id="25" w:name="sub_1092"/>
      <w:bookmarkEnd w:id="24"/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C6040D" w:rsidRDefault="008A2711">
      <w:bookmarkStart w:id="26" w:name="sub_1093"/>
      <w:bookmarkEnd w:id="25"/>
      <w:r>
        <w:t>в) при заключении срочного служебного контракта;</w:t>
      </w:r>
    </w:p>
    <w:p w:rsidR="00C6040D" w:rsidRDefault="008A2711">
      <w:bookmarkStart w:id="27" w:name="sub_1094"/>
      <w:bookmarkEnd w:id="26"/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7" w:history="1">
        <w:r>
          <w:rPr>
            <w:rStyle w:val="a4"/>
          </w:rPr>
          <w:t>частью 2 статьи 28</w:t>
        </w:r>
      </w:hyperlink>
      <w:r>
        <w:t xml:space="preserve">, </w:t>
      </w:r>
      <w:hyperlink r:id="rId18" w:history="1">
        <w:r>
          <w:rPr>
            <w:rStyle w:val="a4"/>
          </w:rPr>
          <w:t>частью 1 статьи 31</w:t>
        </w:r>
      </w:hyperlink>
      <w:r>
        <w:t xml:space="preserve"> и </w:t>
      </w:r>
      <w:hyperlink r:id="rId19" w:history="1">
        <w:r>
          <w:rPr>
            <w:rStyle w:val="a4"/>
          </w:rPr>
          <w:t>частью 9 статьи 60.1</w:t>
        </w:r>
      </w:hyperlink>
      <w:r>
        <w:t xml:space="preserve"> Федерального закона N 79-ФЗ;</w:t>
      </w:r>
    </w:p>
    <w:p w:rsidR="00C6040D" w:rsidRDefault="008A2711">
      <w:bookmarkStart w:id="28" w:name="sub_1095"/>
      <w:bookmarkEnd w:id="27"/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C6040D" w:rsidRDefault="008A2711">
      <w:bookmarkStart w:id="29" w:name="sub_1010"/>
      <w:bookmarkEnd w:id="28"/>
      <w:r>
        <w:t xml:space="preserve">10. </w:t>
      </w:r>
      <w:proofErr w:type="gramStart"/>
      <w: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0" w:history="1">
        <w:r>
          <w:rPr>
            <w:rStyle w:val="a4"/>
          </w:rPr>
          <w:t>Перечню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</w:t>
      </w:r>
      <w:proofErr w:type="gramEnd"/>
      <w:r>
        <w:t xml:space="preserve"> </w:t>
      </w:r>
      <w:proofErr w:type="gramStart"/>
      <w:r>
        <w:t xml:space="preserve">может не проводиться, утвержденному </w:t>
      </w:r>
      <w:hyperlink r:id="rId21" w:history="1">
        <w:r>
          <w:rPr>
            <w:rStyle w:val="a4"/>
          </w:rPr>
          <w:t>приказом</w:t>
        </w:r>
      </w:hyperlink>
      <w:r>
        <w:t xml:space="preserve"> Роскомнадзора от 31 августа 2015 г. N 105 (зарегистрирован Министерством юстиции Российской Федерации 30 сентября 2015 г., регистрационный N 39068).</w:t>
      </w:r>
      <w:proofErr w:type="gramEnd"/>
    </w:p>
    <w:p w:rsidR="00C6040D" w:rsidRDefault="008A2711">
      <w:bookmarkStart w:id="30" w:name="sub_1011"/>
      <w:bookmarkEnd w:id="29"/>
      <w:r>
        <w:t xml:space="preserve">11. Для проведения конкурса в </w:t>
      </w:r>
      <w:proofErr w:type="spellStart"/>
      <w:r>
        <w:t>Роскомнадзоре</w:t>
      </w:r>
      <w:proofErr w:type="spellEnd"/>
      <w:r>
        <w:t xml:space="preserve"> образуется комиссия по проведению конкурса </w:t>
      </w:r>
      <w:r>
        <w:lastRenderedPageBreak/>
        <w:t xml:space="preserve">на замещение вакантной должности федеральной государственной гражданской службы в </w:t>
      </w:r>
      <w:proofErr w:type="spellStart"/>
      <w:r>
        <w:t>Роскомнадзоре</w:t>
      </w:r>
      <w:proofErr w:type="spellEnd"/>
      <w:r>
        <w:t xml:space="preserve"> (далее - Комиссия). Состав Комиссии формируется и утверждается руководителем Роскомнадзора.</w:t>
      </w:r>
    </w:p>
    <w:p w:rsidR="00C6040D" w:rsidRDefault="008A2711">
      <w:bookmarkStart w:id="31" w:name="sub_1111"/>
      <w:bookmarkEnd w:id="30"/>
      <w:r>
        <w:t xml:space="preserve">11.1. В </w:t>
      </w:r>
      <w:proofErr w:type="spellStart"/>
      <w:r>
        <w:t>Роскомнадзоре</w:t>
      </w:r>
      <w:proofErr w:type="spellEnd"/>
      <w:r>
        <w:t xml:space="preserve"> допускается образование нескольких Комиссий для различных категорий и групп должностей гражданской службы.</w:t>
      </w:r>
    </w:p>
    <w:p w:rsidR="00C6040D" w:rsidRDefault="008A2711">
      <w:bookmarkStart w:id="32" w:name="sub_1012"/>
      <w:bookmarkEnd w:id="31"/>
      <w:r>
        <w:t>12. В целях повышения объективности и независимости работы Комиссии по решению представителя нанимателя проводится ежегодное обновление состава Комиссии.</w:t>
      </w:r>
    </w:p>
    <w:p w:rsidR="00C6040D" w:rsidRDefault="008A2711">
      <w:bookmarkStart w:id="33" w:name="sub_1013"/>
      <w:bookmarkEnd w:id="32"/>
      <w:r>
        <w:t>13. Комиссия состоит из председателя, заместителя председателя, секретаря и членов Комиссии.</w:t>
      </w:r>
    </w:p>
    <w:p w:rsidR="00C6040D" w:rsidRDefault="008A2711">
      <w:bookmarkStart w:id="34" w:name="sub_1014"/>
      <w:bookmarkEnd w:id="33"/>
      <w:r>
        <w:t>14. Члены Комиссии вправе вносить предложения о применении методов оценки и формировании конкурсных заданий в соответствии с Методикой, которые определяются правовым актом Роскомнадзора.</w:t>
      </w:r>
    </w:p>
    <w:p w:rsidR="00C6040D" w:rsidRDefault="008A2711">
      <w:bookmarkStart w:id="35" w:name="sub_1015"/>
      <w:bookmarkEnd w:id="34"/>
      <w:r>
        <w:t>15. В целях определения уровня знаний, умений и подготовки кандидатов на замещение должности федеральной государственной гражданской службы в настоящей Методике устанавливаются следующие показатели:</w:t>
      </w:r>
    </w:p>
    <w:bookmarkEnd w:id="35"/>
    <w:p w:rsidR="00C6040D" w:rsidRDefault="008A2711">
      <w:r>
        <w:t>- максимальный балл за выполнение каждого конкурсного задания;</w:t>
      </w:r>
    </w:p>
    <w:p w:rsidR="00C6040D" w:rsidRDefault="008A2711">
      <w:r>
        <w:t>- процент максимального балла, позволяющий считать задание выполненным;</w:t>
      </w:r>
    </w:p>
    <w:p w:rsidR="00C6040D" w:rsidRDefault="008A2711">
      <w:r>
        <w:t>- критерии для формирования рейтинга кандидатов по итогам конкурсных процедур.</w:t>
      </w:r>
    </w:p>
    <w:p w:rsidR="00C6040D" w:rsidRDefault="00C6040D"/>
    <w:p w:rsidR="00C6040D" w:rsidRDefault="008A2711">
      <w:pPr>
        <w:pStyle w:val="1"/>
      </w:pPr>
      <w:bookmarkStart w:id="36" w:name="sub_1300"/>
      <w:r>
        <w:t>III. Объявление конкурса и предварительное тестирование претендентов</w:t>
      </w:r>
    </w:p>
    <w:bookmarkEnd w:id="36"/>
    <w:p w:rsidR="00C6040D" w:rsidRDefault="00C6040D"/>
    <w:p w:rsidR="00C6040D" w:rsidRDefault="008A2711">
      <w:bookmarkStart w:id="37" w:name="sub_1016"/>
      <w:r>
        <w:t xml:space="preserve">16. Конкурс проводится в два этапа. На первом этапе на официальных сайтах </w:t>
      </w:r>
      <w:hyperlink r:id="rId22" w:history="1">
        <w:r>
          <w:rPr>
            <w:rStyle w:val="a4"/>
          </w:rPr>
          <w:t>Роскомнадзора</w:t>
        </w:r>
      </w:hyperlink>
      <w:r>
        <w:t xml:space="preserve">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отдел государственной службы и кадров Управления организационной работы (далее - отдел кадров) размещает объявление о приеме документов для участия в конкурсе (далее - объявление о конкурсе).</w:t>
      </w:r>
    </w:p>
    <w:p w:rsidR="00C6040D" w:rsidRDefault="008A2711">
      <w:bookmarkStart w:id="38" w:name="sub_1017"/>
      <w:bookmarkEnd w:id="37"/>
      <w:r>
        <w:t>17. Объявление о конкурсе должно включать в себя следующие сведения:</w:t>
      </w:r>
    </w:p>
    <w:p w:rsidR="00C6040D" w:rsidRDefault="008A2711">
      <w:bookmarkStart w:id="39" w:name="sub_1171"/>
      <w:bookmarkEnd w:id="38"/>
      <w:r>
        <w:t>а) наименование вакантной должности гражданской службы;</w:t>
      </w:r>
    </w:p>
    <w:p w:rsidR="00C6040D" w:rsidRDefault="008A2711">
      <w:bookmarkStart w:id="40" w:name="sub_1172"/>
      <w:bookmarkEnd w:id="39"/>
      <w:r>
        <w:t>б) квалификационные требования для замещения этой должности;</w:t>
      </w:r>
    </w:p>
    <w:p w:rsidR="00C6040D" w:rsidRDefault="008A2711">
      <w:bookmarkStart w:id="41" w:name="sub_1173"/>
      <w:bookmarkEnd w:id="40"/>
      <w:r>
        <w:t>в) условия прохождения гражданской службы;</w:t>
      </w:r>
    </w:p>
    <w:p w:rsidR="00C6040D" w:rsidRDefault="008A2711">
      <w:bookmarkStart w:id="42" w:name="sub_1174"/>
      <w:bookmarkEnd w:id="41"/>
      <w:r>
        <w:t xml:space="preserve">г) перечень, место и время приема документов, подлежащих представлению в соответствии </w:t>
      </w:r>
      <w:hyperlink w:anchor="sub_1023" w:history="1">
        <w:r>
          <w:rPr>
            <w:rStyle w:val="a4"/>
          </w:rPr>
          <w:t>пунктами 23-24</w:t>
        </w:r>
      </w:hyperlink>
      <w:r>
        <w:t xml:space="preserve"> настоящей Методики;</w:t>
      </w:r>
    </w:p>
    <w:p w:rsidR="00C6040D" w:rsidRDefault="008A2711">
      <w:bookmarkStart w:id="43" w:name="sub_1175"/>
      <w:bookmarkEnd w:id="42"/>
      <w:r>
        <w:t>д) срок, до истечения которого принимаются указанные документы;</w:t>
      </w:r>
    </w:p>
    <w:p w:rsidR="00C6040D" w:rsidRDefault="008A2711">
      <w:bookmarkStart w:id="44" w:name="sub_1176"/>
      <w:bookmarkEnd w:id="43"/>
      <w:r>
        <w:t>е) предполагаемая дата, место и порядок проведения конкурса;</w:t>
      </w:r>
    </w:p>
    <w:p w:rsidR="00C6040D" w:rsidRDefault="008A2711">
      <w:bookmarkStart w:id="45" w:name="sub_1177"/>
      <w:bookmarkEnd w:id="44"/>
      <w:r>
        <w:t>ж) информация о необходимости оформления допуска к сведениям, составляющим государственную и иную охраняемую законом тайну;</w:t>
      </w:r>
    </w:p>
    <w:p w:rsidR="00C6040D" w:rsidRDefault="008A2711">
      <w:bookmarkStart w:id="46" w:name="sub_1178"/>
      <w:bookmarkEnd w:id="45"/>
      <w:r>
        <w:t>з) сведения о методах оценки;</w:t>
      </w:r>
    </w:p>
    <w:p w:rsidR="00C6040D" w:rsidRDefault="008A2711">
      <w:bookmarkStart w:id="47" w:name="sub_1179"/>
      <w:bookmarkEnd w:id="46"/>
      <w:r>
        <w:t>и)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C6040D" w:rsidRDefault="008A2711">
      <w:bookmarkStart w:id="48" w:name="sub_11710"/>
      <w:bookmarkEnd w:id="47"/>
      <w:r>
        <w:t>к) информация о предварительном квалификационном тесте;</w:t>
      </w:r>
    </w:p>
    <w:p w:rsidR="00C6040D" w:rsidRDefault="008A2711">
      <w:bookmarkStart w:id="49" w:name="sub_11711"/>
      <w:bookmarkEnd w:id="48"/>
      <w:r>
        <w:t>л) другие информационные материалы.</w:t>
      </w:r>
    </w:p>
    <w:p w:rsidR="00C6040D" w:rsidRDefault="008A2711">
      <w:bookmarkStart w:id="50" w:name="sub_1018"/>
      <w:bookmarkEnd w:id="49"/>
      <w:r>
        <w:t xml:space="preserve">18. </w:t>
      </w:r>
      <w:proofErr w:type="gramStart"/>
      <w: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Комиссия может принять решение о проведении предварительного квалификационного теста вне рамок конкурса для самостоятельной оценки им своего профессионального уровня (далее - предварительный тест).</w:t>
      </w:r>
      <w:proofErr w:type="gramEnd"/>
    </w:p>
    <w:p w:rsidR="00C6040D" w:rsidRDefault="008A2711">
      <w:bookmarkStart w:id="51" w:name="sub_1019"/>
      <w:bookmarkEnd w:id="50"/>
      <w:r>
        <w:t>19. Предварительный те</w:t>
      </w:r>
      <w:proofErr w:type="gramStart"/>
      <w:r>
        <w:t>ст вкл</w:t>
      </w:r>
      <w:proofErr w:type="gramEnd"/>
      <w:r>
        <w:t xml:space="preserve">ючает в себя задания для оценки уровня владения </w:t>
      </w:r>
      <w:r>
        <w:lastRenderedPageBreak/>
        <w:t xml:space="preserve">претендентами государственным языком Российской Федерации (русским языком), знаниями основ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Российской Федерации, законодательства Российской Федерации </w:t>
      </w:r>
      <w:hyperlink r:id="rId24" w:history="1">
        <w:r>
          <w:rPr>
            <w:rStyle w:val="a4"/>
          </w:rPr>
          <w:t>о государственной службе</w:t>
        </w:r>
      </w:hyperlink>
      <w:r>
        <w:t xml:space="preserve"> и </w:t>
      </w:r>
      <w:hyperlink r:id="rId25" w:history="1">
        <w:r>
          <w:rPr>
            <w:rStyle w:val="a4"/>
          </w:rPr>
          <w:t>о противодействии коррупции</w:t>
        </w:r>
      </w:hyperlink>
      <w:r>
        <w:t>, знаниями и умениями в сфере информационно-коммуникационных технологий.</w:t>
      </w:r>
    </w:p>
    <w:p w:rsidR="00C6040D" w:rsidRDefault="008A2711">
      <w:bookmarkStart w:id="52" w:name="sub_1020"/>
      <w:bookmarkEnd w:id="51"/>
      <w:r>
        <w:t xml:space="preserve">20. Предварительный тест размещается на </w:t>
      </w:r>
      <w:hyperlink r:id="rId26" w:history="1">
        <w:r>
          <w:rPr>
            <w:rStyle w:val="a4"/>
          </w:rPr>
          <w:t>официальном сайте</w:t>
        </w:r>
      </w:hyperlink>
      <w:r>
        <w:t xml:space="preserve"> Роскомнадзора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C6040D" w:rsidRDefault="008A2711">
      <w:bookmarkStart w:id="53" w:name="sub_1021"/>
      <w:bookmarkEnd w:id="52"/>
      <w:r>
        <w:t>21. Результаты прохождения претендентом предварительного теста не могут быть приняты во внимание Комиссией и не могут являться основанием для отказа ему в приеме документов для участия в конкурсе.</w:t>
      </w:r>
    </w:p>
    <w:p w:rsidR="00C6040D" w:rsidRDefault="008A2711">
      <w:bookmarkStart w:id="54" w:name="sub_1022"/>
      <w:bookmarkEnd w:id="53"/>
      <w:r>
        <w:t xml:space="preserve">22.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bookmarkEnd w:id="54"/>
    <w:p w:rsidR="00C6040D" w:rsidRDefault="008A2711"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040D" w:rsidRDefault="008A2711">
      <w:bookmarkStart w:id="55" w:name="sub_1023"/>
      <w:r>
        <w:t xml:space="preserve">23. Гражданин Российской Федерации, изъявивший желание участвовать в конкурсе, представляет в </w:t>
      </w:r>
      <w:proofErr w:type="spellStart"/>
      <w:r>
        <w:t>Роскомнадзор</w:t>
      </w:r>
      <w:proofErr w:type="spellEnd"/>
      <w:r>
        <w:t>:</w:t>
      </w:r>
    </w:p>
    <w:p w:rsidR="00C6040D" w:rsidRDefault="008A2711">
      <w:bookmarkStart w:id="56" w:name="sub_1231"/>
      <w:bookmarkEnd w:id="55"/>
      <w:r>
        <w:t>а) личное заявление;</w:t>
      </w:r>
    </w:p>
    <w:p w:rsidR="00C6040D" w:rsidRDefault="008A2711">
      <w:bookmarkStart w:id="57" w:name="sub_1232"/>
      <w:bookmarkEnd w:id="56"/>
      <w:r>
        <w:t xml:space="preserve">б) заполненную и подписанную анкету по </w:t>
      </w:r>
      <w:hyperlink r:id="rId28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29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26 мая 2005 г. N 667-р (Собрание законодательства Российской Федерации, 2005, N 22, ст. 2192; 2007, N 43, ст. 5264; 2018, N 12, ст. 1677), с фотографией;</w:t>
      </w:r>
    </w:p>
    <w:p w:rsidR="00C6040D" w:rsidRDefault="008A2711">
      <w:bookmarkStart w:id="58" w:name="sub_1233"/>
      <w:bookmarkEnd w:id="57"/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C6040D" w:rsidRDefault="008A271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23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C6040D" w:rsidRDefault="008A271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9 октября 2020 г. - </w:t>
      </w:r>
      <w:hyperlink r:id="rId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Роскомнадзора от 28 августа 2020 г. N 112</w:t>
      </w:r>
    </w:p>
    <w:p w:rsidR="00C6040D" w:rsidRDefault="008A2711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C6040D" w:rsidRDefault="008A2711">
      <w:r>
        <w:t>г) документы, подтверждающие необходимое профессиональное образование, квалификацию и стаж работы:</w:t>
      </w:r>
    </w:p>
    <w:p w:rsidR="00C6040D" w:rsidRDefault="008A2711">
      <w:bookmarkStart w:id="60" w:name="sub_12342"/>
      <w:proofErr w:type="gramStart"/>
      <w: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 (или)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</w:t>
      </w:r>
      <w:hyperlink r:id="rId32" w:history="1">
        <w:r>
          <w:rPr>
            <w:rStyle w:val="a4"/>
          </w:rPr>
          <w:t>электронной подписью</w:t>
        </w:r>
      </w:hyperlink>
      <w:r>
        <w:t>, или иные документы, подтверждающие трудовую (служебную) деятельность гражданина;</w:t>
      </w:r>
      <w:proofErr w:type="gramEnd"/>
    </w:p>
    <w:bookmarkEnd w:id="60"/>
    <w:p w:rsidR="00C6040D" w:rsidRDefault="008A2711">
      <w:r>
        <w:t>копии документов об образовании и о квалификации, а также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040D" w:rsidRDefault="008A2711">
      <w:bookmarkStart w:id="61" w:name="sub_1235"/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C6040D" w:rsidRDefault="008A2711">
      <w:bookmarkStart w:id="62" w:name="sub_1236"/>
      <w:bookmarkEnd w:id="61"/>
      <w:r>
        <w:t xml:space="preserve">е) иные документы, предусмотренные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N 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6040D" w:rsidRDefault="008A2711">
      <w:bookmarkStart w:id="63" w:name="sub_1024"/>
      <w:bookmarkEnd w:id="62"/>
      <w:r>
        <w:t xml:space="preserve">24. Гражданский служащий, изъявивший желание участвовать в конкурсе в </w:t>
      </w:r>
      <w:proofErr w:type="spellStart"/>
      <w:r>
        <w:t>Роскомнадзоре</w:t>
      </w:r>
      <w:proofErr w:type="spellEnd"/>
      <w:r>
        <w:t xml:space="preserve">, в котором он замещает должность гражданской службы, подает заявление на имя представителя </w:t>
      </w:r>
      <w:r>
        <w:lastRenderedPageBreak/>
        <w:t>нанимателя.</w:t>
      </w:r>
    </w:p>
    <w:bookmarkEnd w:id="63"/>
    <w:p w:rsidR="00C6040D" w:rsidRDefault="008A2711">
      <w:proofErr w:type="gramStart"/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34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35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26 мая 2005 г. N 667-р, с фотографией.</w:t>
      </w:r>
      <w:proofErr w:type="gramEnd"/>
    </w:p>
    <w:p w:rsidR="00C6040D" w:rsidRDefault="008A2711">
      <w:bookmarkStart w:id="64" w:name="sub_1025"/>
      <w:r>
        <w:t xml:space="preserve">25. </w:t>
      </w:r>
      <w:proofErr w:type="gramStart"/>
      <w:r>
        <w:t xml:space="preserve">Документы, указанные в </w:t>
      </w:r>
      <w:hyperlink w:anchor="sub_1023" w:history="1">
        <w:r>
          <w:rPr>
            <w:rStyle w:val="a4"/>
          </w:rPr>
          <w:t>пунктах 23</w:t>
        </w:r>
      </w:hyperlink>
      <w:r>
        <w:t xml:space="preserve"> и </w:t>
      </w:r>
      <w:hyperlink w:anchor="sub_1024" w:history="1">
        <w:r>
          <w:rPr>
            <w:rStyle w:val="a4"/>
          </w:rPr>
          <w:t>24</w:t>
        </w:r>
      </w:hyperlink>
      <w:r>
        <w:t xml:space="preserve"> настоящей Методики, в течение 21 календарного дня со дня размещения объявления об их приеме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представляются в </w:t>
      </w:r>
      <w:proofErr w:type="spellStart"/>
      <w:r>
        <w:t>Роскомнадзор</w:t>
      </w:r>
      <w:proofErr w:type="spellEnd"/>
      <w:r>
        <w:t xml:space="preserve">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bookmarkEnd w:id="64"/>
    <w:p w:rsidR="00C6040D" w:rsidRDefault="008A2711"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C6040D" w:rsidRDefault="008A2711"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040D" w:rsidRDefault="008A2711">
      <w:bookmarkStart w:id="65" w:name="sub_1026"/>
      <w:r>
        <w:t>26.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C6040D" w:rsidRDefault="008A2711">
      <w:bookmarkStart w:id="66" w:name="sub_10262"/>
      <w:bookmarkEnd w:id="65"/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bookmarkEnd w:id="66"/>
    <w:p w:rsidR="00C6040D" w:rsidRDefault="008A2711"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C6040D" w:rsidRDefault="008A2711">
      <w:bookmarkStart w:id="67" w:name="sub_1027"/>
      <w:r>
        <w:t xml:space="preserve">27.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гражданской службе для поступления на гражданскую службу и ее прохождения.</w:t>
      </w:r>
    </w:p>
    <w:p w:rsidR="00C6040D" w:rsidRDefault="008A2711">
      <w:bookmarkStart w:id="68" w:name="sub_1028"/>
      <w:bookmarkEnd w:id="67"/>
      <w:r>
        <w:t>28.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или иную охраняемую законом тайну.</w:t>
      </w:r>
    </w:p>
    <w:p w:rsidR="00C6040D" w:rsidRDefault="008A2711">
      <w:bookmarkStart w:id="69" w:name="sub_1029"/>
      <w:bookmarkEnd w:id="68"/>
      <w:r>
        <w:t>29. Второй этап конкурса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или иную охраняемую законом тайну, срок проведения второго этапа конкурса определяется председателем Комиссии.</w:t>
      </w:r>
    </w:p>
    <w:bookmarkEnd w:id="69"/>
    <w:p w:rsidR="00C6040D" w:rsidRDefault="008A2711"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</w:t>
      </w:r>
      <w:r>
        <w:lastRenderedPageBreak/>
        <w:t xml:space="preserve">причинах отказа в допуске к участию в конкурсе в письменной форме. В случае если гражданин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</w:t>
      </w:r>
      <w:hyperlink r:id="rId37" w:history="1">
        <w:r>
          <w:rPr>
            <w:rStyle w:val="a4"/>
          </w:rPr>
          <w:t>квалифицированной электронной подписью</w:t>
        </w:r>
      </w:hyperlink>
      <w:r>
        <w:t>, с использованием государственной информационной системы в области государственной службы.</w:t>
      </w:r>
    </w:p>
    <w:p w:rsidR="00C6040D" w:rsidRDefault="008A2711">
      <w:bookmarkStart w:id="70" w:name="sub_1030"/>
      <w:r>
        <w:t>30.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C6040D" w:rsidRDefault="008A2711">
      <w:bookmarkStart w:id="71" w:name="sub_1031"/>
      <w:bookmarkEnd w:id="70"/>
      <w:r>
        <w:t xml:space="preserve">31. </w:t>
      </w:r>
      <w:proofErr w:type="spellStart"/>
      <w:r>
        <w:t>Роскомнадзор</w:t>
      </w:r>
      <w:proofErr w:type="spellEnd"/>
      <w:r>
        <w:t xml:space="preserve">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</w:t>
      </w:r>
      <w:hyperlink r:id="rId38" w:history="1">
        <w:r>
          <w:rPr>
            <w:rStyle w:val="a4"/>
          </w:rPr>
          <w:t>официальном сайте</w:t>
        </w:r>
      </w:hyperlink>
      <w:r>
        <w:t xml:space="preserve"> и </w:t>
      </w:r>
      <w:hyperlink r:id="rId39" w:history="1">
        <w:r>
          <w:rPr>
            <w:rStyle w:val="a4"/>
          </w:rPr>
          <w:t>официальном сайте</w:t>
        </w:r>
      </w:hyperlink>
      <w:r>
        <w:t xml:space="preserve"> государственной информационной системы в области государственной службы в информационно-телекоммуникационной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 xml:space="preserve">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40" w:history="1">
        <w:r>
          <w:rPr>
            <w:rStyle w:val="a4"/>
          </w:rPr>
          <w:t>квалифицированной электронной подписью</w:t>
        </w:r>
      </w:hyperlink>
      <w:r>
        <w:t>, с использованием указанной информационной системы.</w:t>
      </w:r>
      <w:proofErr w:type="gramEnd"/>
    </w:p>
    <w:bookmarkEnd w:id="71"/>
    <w:p w:rsidR="00C6040D" w:rsidRDefault="008A2711">
      <w:r>
        <w:t xml:space="preserve">При проведении конкурса кандидатам гарантируется равенство прав в соответствии с </w:t>
      </w:r>
      <w:hyperlink r:id="rId41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C6040D" w:rsidRDefault="008A2711">
      <w:bookmarkStart w:id="72" w:name="sub_1032"/>
      <w:r>
        <w:t>32.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bookmarkEnd w:id="72"/>
    <w:p w:rsidR="00C6040D" w:rsidRDefault="00C6040D"/>
    <w:p w:rsidR="00C6040D" w:rsidRDefault="008A2711">
      <w:pPr>
        <w:pStyle w:val="1"/>
      </w:pPr>
      <w:bookmarkStart w:id="73" w:name="sub_1400"/>
      <w:r>
        <w:t>IV. Проведение конкурса</w:t>
      </w:r>
    </w:p>
    <w:bookmarkEnd w:id="73"/>
    <w:p w:rsidR="00C6040D" w:rsidRDefault="00C6040D"/>
    <w:p w:rsidR="00C6040D" w:rsidRDefault="008A2711">
      <w:bookmarkStart w:id="74" w:name="sub_1033"/>
      <w:r>
        <w:t>33. Комиссия оценивает 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</w:t>
      </w:r>
    </w:p>
    <w:p w:rsidR="00C6040D" w:rsidRDefault="008A2711">
      <w:bookmarkStart w:id="75" w:name="sub_1034"/>
      <w:bookmarkEnd w:id="74"/>
      <w:r>
        <w:t>34. В ходе конкурсных процедур проводится тестирование:</w:t>
      </w:r>
    </w:p>
    <w:bookmarkEnd w:id="75"/>
    <w:p w:rsidR="00C6040D" w:rsidRDefault="008A2711"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42" w:history="1">
        <w:r>
          <w:rPr>
            <w:rStyle w:val="a4"/>
          </w:rPr>
          <w:t>Конституции</w:t>
        </w:r>
      </w:hyperlink>
      <w:r>
        <w:t xml:space="preserve"> Российской Федерации, законодательства Российской Федерации </w:t>
      </w:r>
      <w:hyperlink r:id="rId43" w:history="1">
        <w:r>
          <w:rPr>
            <w:rStyle w:val="a4"/>
          </w:rPr>
          <w:t>о государственной службе</w:t>
        </w:r>
      </w:hyperlink>
      <w:r>
        <w:t xml:space="preserve"> и </w:t>
      </w:r>
      <w:hyperlink r:id="rId44" w:history="1">
        <w:r>
          <w:rPr>
            <w:rStyle w:val="a4"/>
          </w:rPr>
          <w:t>о противодействии коррупции</w:t>
        </w:r>
      </w:hyperlink>
      <w:r>
        <w:t>, знаниями и умениями в сфере информационно-коммуникационных технологий;</w:t>
      </w:r>
    </w:p>
    <w:p w:rsidR="00C6040D" w:rsidRDefault="008A2711">
      <w:r>
        <w:t>для оценки знаний и умений по вопросам профессиональной служебной деятельности, исходя из области и вида профессиональной служебной деятельности по вакантной должности гражданской службы.</w:t>
      </w:r>
    </w:p>
    <w:p w:rsidR="00C6040D" w:rsidRDefault="008A2711">
      <w:bookmarkStart w:id="76" w:name="sub_1035"/>
      <w:r>
        <w:t>35. С целью обеспечения контроля при выполнении кандидатами конкурсных заданий в ходе конкурсных процедур присутствуют представители Комиссии. Члены Комиссии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Комиссии.</w:t>
      </w:r>
    </w:p>
    <w:p w:rsidR="00C6040D" w:rsidRDefault="008A2711">
      <w:bookmarkStart w:id="77" w:name="sub_1036"/>
      <w:bookmarkEnd w:id="76"/>
      <w:r>
        <w:t>36. При выполнении кандидатами конкурсных заданий и проведении заседания Комиссии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процедур.</w:t>
      </w:r>
    </w:p>
    <w:p w:rsidR="00C6040D" w:rsidRDefault="008A2711">
      <w:bookmarkStart w:id="78" w:name="sub_1037"/>
      <w:bookmarkEnd w:id="77"/>
      <w:r>
        <w:t>37. В ходе индивидуального собеседования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C6040D" w:rsidRDefault="008A2711">
      <w:bookmarkStart w:id="79" w:name="sub_1038"/>
      <w:bookmarkEnd w:id="78"/>
      <w:r>
        <w:t>38. По окончании индивидуального собеседования с кандидатом каждый член Комиссии заносит в конкурсный бюллетень (</w:t>
      </w:r>
      <w:hyperlink w:anchor="sub_11000" w:history="1">
        <w:r>
          <w:rPr>
            <w:rStyle w:val="a4"/>
          </w:rPr>
          <w:t>приложение N 1</w:t>
        </w:r>
      </w:hyperlink>
      <w:r>
        <w:t xml:space="preserve"> к настоящей Методике) результат оценки </w:t>
      </w:r>
      <w:r>
        <w:lastRenderedPageBreak/>
        <w:t>кандидата при необходимости с краткой мотивировкой, обосновывающей принятое членом Комиссии решение.</w:t>
      </w:r>
    </w:p>
    <w:p w:rsidR="00C6040D" w:rsidRDefault="008A2711">
      <w:bookmarkStart w:id="80" w:name="sub_1039"/>
      <w:bookmarkEnd w:id="79"/>
      <w:r>
        <w:t>39. Применение всех перечисленных в настоящей Методике методов оценки для той или иной группы должностей не является обязательным. Количество используемых методов оценки в рамках одной группы должностей, их необходимость, а также очередность при проведении конкурса определяется Комиссией.</w:t>
      </w:r>
    </w:p>
    <w:bookmarkEnd w:id="80"/>
    <w:p w:rsidR="00C6040D" w:rsidRDefault="008A2711">
      <w:r>
        <w:t>В случае выявления победителя конкурса на вакантную должность только одним из методов оценки (например, индивидуальное собеседование или подготовка проекта документа) конкурс может считаться завершенным.</w:t>
      </w:r>
    </w:p>
    <w:p w:rsidR="00C6040D" w:rsidRDefault="008A2711">
      <w:bookmarkStart w:id="81" w:name="sub_1040"/>
      <w:r>
        <w:t>40. Кандидатам на вакантную должность гражданской службы предоставляется одинаковое время для выполнения конкурсных заданий.</w:t>
      </w:r>
    </w:p>
    <w:p w:rsidR="00C6040D" w:rsidRDefault="008A2711">
      <w:bookmarkStart w:id="82" w:name="sub_1041"/>
      <w:bookmarkEnd w:id="81"/>
      <w:r>
        <w:t>41. Принятие решения Комиссией об определении победителя конкурса без проведения очного индивидуального собеседования Комиссии с кандидатом не допускается.</w:t>
      </w:r>
    </w:p>
    <w:p w:rsidR="00C6040D" w:rsidRDefault="008A2711">
      <w:bookmarkStart w:id="83" w:name="sub_1042"/>
      <w:bookmarkEnd w:id="82"/>
      <w:r>
        <w:t>42. Заседание Комиссии проводится при наличии не менее двух кандидатов. 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bookmarkEnd w:id="83"/>
    <w:p w:rsidR="00C6040D" w:rsidRDefault="008A2711">
      <w:r>
        <w:t>При равенстве голосов решающим является голос председателя Комиссии.</w:t>
      </w:r>
    </w:p>
    <w:p w:rsidR="00C6040D" w:rsidRDefault="008A2711">
      <w:bookmarkStart w:id="84" w:name="sub_1043"/>
      <w:r>
        <w:t xml:space="preserve">43. </w:t>
      </w:r>
      <w:proofErr w:type="gramStart"/>
      <w:r>
        <w:t>Итоговый балл кандидата определяется как сумма среднего арифметического баллов, выставленных кандидату членами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C6040D" w:rsidRDefault="008A2711">
      <w:bookmarkStart w:id="85" w:name="sub_1044"/>
      <w:bookmarkEnd w:id="84"/>
      <w:r>
        <w:t>44. По результатам сопоставления итоговых баллов кандидатов секретарь Комиссии формирует рейтинг кандидатов.</w:t>
      </w:r>
    </w:p>
    <w:p w:rsidR="00C6040D" w:rsidRDefault="008A2711">
      <w:bookmarkStart w:id="86" w:name="sub_1045"/>
      <w:bookmarkEnd w:id="85"/>
      <w:r>
        <w:t>45. Результаты голосования Комиссии оформляются решением Комиссии по итогам конкурса на замещение вакантной должности гражданской службы (</w:t>
      </w:r>
      <w:hyperlink w:anchor="sub_12000" w:history="1">
        <w:r>
          <w:rPr>
            <w:rStyle w:val="a4"/>
          </w:rPr>
          <w:t>приложение N 2</w:t>
        </w:r>
      </w:hyperlink>
      <w:r>
        <w:t xml:space="preserve"> к настоящей Методике) и протоколом заседания Комиссии по результатам конкурса на включение в кадровый резерв.</w:t>
      </w:r>
    </w:p>
    <w:bookmarkEnd w:id="86"/>
    <w:p w:rsidR="00C6040D" w:rsidRDefault="008A2711"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определению победителя конкурса.</w:t>
      </w:r>
    </w:p>
    <w:p w:rsidR="00C6040D" w:rsidRDefault="008A2711">
      <w:bookmarkStart w:id="87" w:name="sub_1046"/>
      <w:r>
        <w:t>46. В кадровый резерв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C6040D" w:rsidRDefault="008A2711">
      <w:bookmarkStart w:id="88" w:name="sub_1047"/>
      <w:bookmarkEnd w:id="87"/>
      <w:r>
        <w:t xml:space="preserve">47.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</w:t>
      </w:r>
      <w:hyperlink r:id="rId45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C6040D" w:rsidRDefault="008A2711">
      <w:bookmarkStart w:id="89" w:name="sub_1048"/>
      <w:bookmarkEnd w:id="88"/>
      <w:r>
        <w:t>48. По результатам конкурса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C6040D" w:rsidRDefault="008A2711">
      <w:bookmarkStart w:id="90" w:name="sub_1049"/>
      <w:bookmarkEnd w:id="89"/>
      <w:r>
        <w:t xml:space="preserve">49.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</w:t>
      </w:r>
      <w:hyperlink r:id="rId46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</w:t>
      </w:r>
      <w:hyperlink r:id="rId47" w:history="1">
        <w:r>
          <w:rPr>
            <w:rStyle w:val="a4"/>
          </w:rPr>
          <w:t>Роскомнадзора</w:t>
        </w:r>
      </w:hyperlink>
      <w:r>
        <w:t xml:space="preserve">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bookmarkEnd w:id="90"/>
    <w:p w:rsidR="00C6040D" w:rsidRDefault="00C6040D"/>
    <w:p w:rsidR="00C6040D" w:rsidRDefault="008A2711">
      <w:pPr>
        <w:pStyle w:val="1"/>
      </w:pPr>
      <w:bookmarkStart w:id="91" w:name="sub_1500"/>
      <w:r>
        <w:lastRenderedPageBreak/>
        <w:t>V. Заключительные положения</w:t>
      </w:r>
    </w:p>
    <w:bookmarkEnd w:id="91"/>
    <w:p w:rsidR="00C6040D" w:rsidRDefault="00C6040D"/>
    <w:p w:rsidR="00C6040D" w:rsidRDefault="008A2711">
      <w:bookmarkStart w:id="92" w:name="sub_1050"/>
      <w:r>
        <w:t xml:space="preserve">50.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</w:t>
      </w:r>
      <w:proofErr w:type="gramStart"/>
      <w:r>
        <w:t>лет</w:t>
      </w:r>
      <w:proofErr w:type="gramEnd"/>
      <w:r>
        <w:t xml:space="preserve"> после чего подлежат удалению.</w:t>
      </w:r>
    </w:p>
    <w:p w:rsidR="00C6040D" w:rsidRDefault="008A2711">
      <w:bookmarkStart w:id="93" w:name="sub_1051"/>
      <w:bookmarkEnd w:id="92"/>
      <w:r>
        <w:t>51. Кандидат вправе обжаловать решение Комиссии в соответствии с законодательством Российской Федерации.</w:t>
      </w:r>
    </w:p>
    <w:p w:rsidR="00C6040D" w:rsidRDefault="008A2711">
      <w:bookmarkStart w:id="94" w:name="sub_1052"/>
      <w:bookmarkEnd w:id="93"/>
      <w:r>
        <w:t>52.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C6040D" w:rsidRDefault="008A2711">
      <w:bookmarkStart w:id="95" w:name="sub_1053"/>
      <w:bookmarkEnd w:id="94"/>
      <w:r>
        <w:t xml:space="preserve">53. </w:t>
      </w:r>
      <w:proofErr w:type="gramStart"/>
      <w:r>
        <w:t>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правовые, организационные и технические меры или обеспечивается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proofErr w:type="gramEnd"/>
    </w:p>
    <w:bookmarkEnd w:id="95"/>
    <w:p w:rsidR="00C6040D" w:rsidRDefault="00C6040D"/>
    <w:p w:rsidR="00C6040D" w:rsidRDefault="008A2711">
      <w:pPr>
        <w:ind w:firstLine="0"/>
        <w:jc w:val="right"/>
      </w:pPr>
      <w:bookmarkStart w:id="96" w:name="sub_11000"/>
      <w:r>
        <w:rPr>
          <w:rStyle w:val="a3"/>
        </w:rPr>
        <w:t>Приложение N 1</w:t>
      </w:r>
      <w:r>
        <w:rPr>
          <w:rStyle w:val="a3"/>
        </w:rPr>
        <w:br/>
      </w:r>
      <w:proofErr w:type="gramStart"/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конкурса на</w:t>
      </w:r>
      <w:r>
        <w:rPr>
          <w:rStyle w:val="a3"/>
        </w:rPr>
        <w:br/>
        <w:t>замещение вакантной должности</w:t>
      </w:r>
      <w:r>
        <w:rPr>
          <w:rStyle w:val="a3"/>
        </w:rPr>
        <w:br/>
        <w:t>федеральной государственной</w:t>
      </w:r>
      <w:r>
        <w:rPr>
          <w:rStyle w:val="a3"/>
        </w:rPr>
        <w:br/>
        <w:t>гражданской службы в Федеральной</w:t>
      </w:r>
      <w:r>
        <w:rPr>
          <w:rStyle w:val="a3"/>
        </w:rPr>
        <w:br/>
        <w:t>службе по надзору в сфере</w:t>
      </w:r>
      <w:proofErr w:type="gramEnd"/>
      <w:r>
        <w:rPr>
          <w:rStyle w:val="a3"/>
        </w:rPr>
        <w:t xml:space="preserve"> связи,</w:t>
      </w:r>
      <w:r>
        <w:rPr>
          <w:rStyle w:val="a3"/>
        </w:rPr>
        <w:br/>
        <w:t>информационных технологий</w:t>
      </w:r>
      <w:r>
        <w:rPr>
          <w:rStyle w:val="a3"/>
        </w:rPr>
        <w:br/>
        <w:t>и массовых коммуникаций,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Роскомнадзора</w:t>
      </w:r>
      <w:r>
        <w:rPr>
          <w:rStyle w:val="a3"/>
        </w:rPr>
        <w:br/>
        <w:t>от 18.03.2019 г. N 51</w:t>
      </w:r>
    </w:p>
    <w:bookmarkEnd w:id="96"/>
    <w:p w:rsidR="00C6040D" w:rsidRDefault="00C6040D"/>
    <w:p w:rsidR="00C6040D" w:rsidRDefault="008A2711">
      <w:pPr>
        <w:ind w:firstLine="0"/>
        <w:jc w:val="right"/>
      </w:pPr>
      <w:r>
        <w:t>(Рекомендуемый образец)</w:t>
      </w:r>
    </w:p>
    <w:p w:rsidR="00C6040D" w:rsidRDefault="00C6040D"/>
    <w:p w:rsidR="00C6040D" w:rsidRDefault="008A27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Конкурсный бюллетень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"__"____________________20__г.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(дата проведения конкурса)</w:t>
      </w:r>
    </w:p>
    <w:p w:rsidR="00C6040D" w:rsidRDefault="00C6040D"/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6040D" w:rsidRDefault="008A2711">
      <w:pPr>
        <w:pStyle w:val="ab"/>
        <w:rPr>
          <w:sz w:val="22"/>
          <w:szCs w:val="22"/>
        </w:rPr>
      </w:pPr>
      <w:proofErr w:type="gramStart"/>
      <w:r>
        <w:rPr>
          <w:sz w:val="22"/>
          <w:szCs w:val="22"/>
        </w:rPr>
        <w:t>(полное наименование должности, на замещение которой проводится конкурс,</w:t>
      </w:r>
      <w:proofErr w:type="gramEnd"/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или наименование группы должностей, по которой проводится конкурс)</w:t>
      </w:r>
    </w:p>
    <w:p w:rsidR="00C6040D" w:rsidRDefault="00C6040D"/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Балл, присвоенный членом Комиссии кандидату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по результатам индивидуального собеседования</w:t>
      </w:r>
    </w:p>
    <w:p w:rsidR="00C6040D" w:rsidRDefault="00C6040D"/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(максимальный балл составляет _____ баллов)</w:t>
      </w:r>
    </w:p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1235"/>
        <w:gridCol w:w="5212"/>
      </w:tblGrid>
      <w:tr w:rsidR="00C6040D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Фамилия, имя, отчество кандидата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Балл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Краткая мотивировка выставленного балла (при необходимости)</w:t>
            </w:r>
          </w:p>
        </w:tc>
      </w:tr>
      <w:tr w:rsidR="00C6040D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3</w:t>
            </w:r>
          </w:p>
        </w:tc>
      </w:tr>
      <w:tr w:rsidR="00C6040D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</w:tbl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3"/>
        <w:gridCol w:w="563"/>
        <w:gridCol w:w="2235"/>
      </w:tblGrid>
      <w:tr w:rsidR="00C6040D">
        <w:tc>
          <w:tcPr>
            <w:tcW w:w="7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(фамилия, имя, отчество (при наличии) члена Комиссии)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</w:tr>
    </w:tbl>
    <w:p w:rsidR="00C6040D" w:rsidRDefault="00C6040D"/>
    <w:p w:rsidR="00C6040D" w:rsidRDefault="008A2711">
      <w:pPr>
        <w:ind w:firstLine="0"/>
        <w:jc w:val="right"/>
      </w:pPr>
      <w:bookmarkStart w:id="97" w:name="sub_12000"/>
      <w:r>
        <w:rPr>
          <w:rStyle w:val="a3"/>
        </w:rPr>
        <w:t>Приложение N 2</w:t>
      </w:r>
      <w:r>
        <w:rPr>
          <w:rStyle w:val="a3"/>
        </w:rPr>
        <w:br/>
      </w:r>
      <w:proofErr w:type="gramStart"/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проведения конкурса на</w:t>
      </w:r>
      <w:r>
        <w:rPr>
          <w:rStyle w:val="a3"/>
        </w:rPr>
        <w:br/>
        <w:t>замещение вакантной должности</w:t>
      </w:r>
      <w:r>
        <w:rPr>
          <w:rStyle w:val="a3"/>
        </w:rPr>
        <w:br/>
        <w:t>федеральной государственной</w:t>
      </w:r>
      <w:r>
        <w:rPr>
          <w:rStyle w:val="a3"/>
        </w:rPr>
        <w:br/>
        <w:t>гражданской службы в Федеральной</w:t>
      </w:r>
      <w:r>
        <w:rPr>
          <w:rStyle w:val="a3"/>
        </w:rPr>
        <w:br/>
        <w:t>службе по надзору в сфере</w:t>
      </w:r>
      <w:proofErr w:type="gramEnd"/>
      <w:r>
        <w:rPr>
          <w:rStyle w:val="a3"/>
        </w:rPr>
        <w:t xml:space="preserve"> связи,</w:t>
      </w:r>
      <w:r>
        <w:rPr>
          <w:rStyle w:val="a3"/>
        </w:rPr>
        <w:br/>
        <w:t>информационных технологий</w:t>
      </w:r>
      <w:r>
        <w:rPr>
          <w:rStyle w:val="a3"/>
        </w:rPr>
        <w:br/>
        <w:t>и массовых коммуникаций,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Роскомнадзора</w:t>
      </w:r>
      <w:r>
        <w:rPr>
          <w:rStyle w:val="a3"/>
        </w:rPr>
        <w:br/>
        <w:t>от 18.03.2019 г. N 51</w:t>
      </w:r>
    </w:p>
    <w:bookmarkEnd w:id="97"/>
    <w:p w:rsidR="00C6040D" w:rsidRDefault="00C6040D"/>
    <w:p w:rsidR="00C6040D" w:rsidRDefault="008A2711">
      <w:pPr>
        <w:ind w:firstLine="0"/>
        <w:jc w:val="right"/>
      </w:pPr>
      <w:r>
        <w:t>(Рекомендуемый образец)</w:t>
      </w:r>
    </w:p>
    <w:p w:rsidR="00C6040D" w:rsidRDefault="00C6040D"/>
    <w:p w:rsidR="00C6040D" w:rsidRDefault="008A27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РЕШЕНИЕ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Комиссии по итогам конкурса на замещение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вакантной должности государственной гражданской службы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Российской Федерации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Федеральная служба по надзору в сфере связи, информационных технологий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и массовых коммуникаций</w:t>
      </w:r>
    </w:p>
    <w:p w:rsidR="00C6040D" w:rsidRDefault="00C6040D"/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"__"________________20__г.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(дата проведения конкурса)</w:t>
      </w:r>
    </w:p>
    <w:p w:rsidR="00C6040D" w:rsidRDefault="00C6040D"/>
    <w:p w:rsidR="00C6040D" w:rsidRDefault="008A2711">
      <w:pPr>
        <w:pStyle w:val="ad"/>
      </w:pPr>
      <w:bookmarkStart w:id="98" w:name="sub_12001"/>
      <w:r>
        <w:t xml:space="preserve">1. Присутствовало на </w:t>
      </w:r>
      <w:proofErr w:type="spellStart"/>
      <w:r>
        <w:t>заседании__________из________членов</w:t>
      </w:r>
      <w:proofErr w:type="spellEnd"/>
      <w:r>
        <w:t xml:space="preserve"> Комиссии.</w:t>
      </w:r>
    </w:p>
    <w:bookmarkEnd w:id="98"/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5262"/>
      </w:tblGrid>
      <w:tr w:rsidR="00C6040D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Фамилия, имя, отчество (при</w:t>
            </w:r>
            <w:r>
              <w:br/>
              <w:t>наличии) члена Комиссии, присутствовавшего на заседании Комиссии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Должность</w:t>
            </w:r>
          </w:p>
        </w:tc>
      </w:tr>
      <w:tr w:rsidR="00C6040D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4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</w:tbl>
    <w:p w:rsidR="00C6040D" w:rsidRDefault="00C6040D"/>
    <w:p w:rsidR="00C6040D" w:rsidRDefault="008A2711">
      <w:pPr>
        <w:pStyle w:val="ab"/>
        <w:rPr>
          <w:sz w:val="22"/>
          <w:szCs w:val="22"/>
        </w:rPr>
      </w:pPr>
      <w:bookmarkStart w:id="99" w:name="sub_12002"/>
      <w:r>
        <w:rPr>
          <w:sz w:val="22"/>
          <w:szCs w:val="22"/>
        </w:rPr>
        <w:t>2. Проведен конкурс  на  замещение  вакантной  должности  государственной</w:t>
      </w:r>
    </w:p>
    <w:bookmarkEnd w:id="99"/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гражданской службы Российской Федерации.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(наименование должности с указанием структурного подразделения</w:t>
      </w:r>
      <w:proofErr w:type="gramEnd"/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Роскомнадзора)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6040D" w:rsidRDefault="00C6040D"/>
    <w:p w:rsidR="00C6040D" w:rsidRDefault="008A2711">
      <w:pPr>
        <w:pStyle w:val="ab"/>
        <w:rPr>
          <w:sz w:val="22"/>
          <w:szCs w:val="22"/>
        </w:rPr>
      </w:pPr>
      <w:bookmarkStart w:id="100" w:name="sub_12003"/>
      <w:r>
        <w:rPr>
          <w:sz w:val="22"/>
          <w:szCs w:val="22"/>
        </w:rPr>
        <w:t>3. Результаты рейтинговой оценки кандидатов.</w:t>
      </w:r>
    </w:p>
    <w:bookmarkEnd w:id="100"/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1235"/>
        <w:gridCol w:w="5212"/>
      </w:tblGrid>
      <w:tr w:rsidR="00C6040D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Фамилия, имя, отчество (при наличии) кандидата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Итоговый</w:t>
            </w:r>
          </w:p>
          <w:p w:rsidR="00C6040D" w:rsidRDefault="008A2711">
            <w:pPr>
              <w:pStyle w:val="aa"/>
              <w:jc w:val="center"/>
            </w:pPr>
            <w:r>
              <w:lastRenderedPageBreak/>
              <w:t>балл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lastRenderedPageBreak/>
              <w:t>Место в рейтинге (в порядке убывания)</w:t>
            </w:r>
          </w:p>
        </w:tc>
      </w:tr>
      <w:tr w:rsidR="00C6040D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3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</w:tbl>
    <w:p w:rsidR="00C6040D" w:rsidRDefault="00C6040D"/>
    <w:p w:rsidR="00C6040D" w:rsidRDefault="008A2711">
      <w:pPr>
        <w:ind w:firstLine="0"/>
      </w:pPr>
      <w:bookmarkStart w:id="101" w:name="sub_12004"/>
      <w:r>
        <w:t>4. Результаты голосования по определению победителя конкурса (заполняется по всем кандидатам).</w:t>
      </w:r>
    </w:p>
    <w:bookmarkEnd w:id="101"/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6"/>
        <w:gridCol w:w="1793"/>
        <w:gridCol w:w="2077"/>
        <w:gridCol w:w="2698"/>
      </w:tblGrid>
      <w:tr w:rsidR="00C6040D">
        <w:tc>
          <w:tcPr>
            <w:tcW w:w="10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101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(фамилия, имя, отчество (при наличии) кандидата, занявшего первое место в рейтинге)</w:t>
            </w:r>
          </w:p>
        </w:tc>
      </w:tr>
      <w:tr w:rsidR="00C6040D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Фамилия, имя, отчество</w:t>
            </w:r>
            <w:r>
              <w:br/>
              <w:t>(при наличии) члена Комиссии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Голосование</w:t>
            </w:r>
          </w:p>
        </w:tc>
      </w:tr>
      <w:tr w:rsidR="00C6040D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"за"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"против"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"воздержался"</w:t>
            </w:r>
          </w:p>
        </w:tc>
      </w:tr>
      <w:tr w:rsidR="00C6040D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3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</w:tbl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1"/>
        <w:gridCol w:w="15"/>
        <w:gridCol w:w="1783"/>
        <w:gridCol w:w="10"/>
        <w:gridCol w:w="2077"/>
        <w:gridCol w:w="2698"/>
      </w:tblGrid>
      <w:tr w:rsidR="00C6040D">
        <w:tc>
          <w:tcPr>
            <w:tcW w:w="101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101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(фамилия, имя, отчество (при наличии) кандидата, занявшего второе место в рейтинге)</w:t>
            </w:r>
          </w:p>
        </w:tc>
      </w:tr>
      <w:tr w:rsidR="00C6040D"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Фамилия, имя, отчество</w:t>
            </w:r>
            <w:r>
              <w:br/>
              <w:t>(при наличии) члена Комиссии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Голосование</w:t>
            </w:r>
          </w:p>
        </w:tc>
      </w:tr>
      <w:tr w:rsidR="00C6040D"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"за"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"против"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"воздержался"</w:t>
            </w:r>
          </w:p>
        </w:tc>
      </w:tr>
      <w:tr w:rsidR="00C6040D"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3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</w:tbl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820"/>
        <w:gridCol w:w="2100"/>
        <w:gridCol w:w="2660"/>
      </w:tblGrid>
      <w:tr w:rsidR="00C6040D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(фамилия, имя, отчество (при наличии) кандидата, занявшего третье место в рейтинге)</w:t>
            </w:r>
          </w:p>
        </w:tc>
      </w:tr>
      <w:tr w:rsidR="00C6040D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Фамилия, имя, отчество</w:t>
            </w:r>
            <w:r>
              <w:br/>
              <w:t>(при наличии) члена</w:t>
            </w:r>
            <w:r>
              <w:br/>
              <w:t>Комиссии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Голосование</w:t>
            </w:r>
          </w:p>
        </w:tc>
      </w:tr>
      <w:tr w:rsidR="00C6040D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"за"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"против"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"воздержался"</w:t>
            </w:r>
          </w:p>
        </w:tc>
      </w:tr>
      <w:tr w:rsidR="00C6040D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</w:tbl>
    <w:p w:rsidR="00C6040D" w:rsidRDefault="00C6040D"/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Комментарии к результатам голосования (при необходимости)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6040D" w:rsidRDefault="00C6040D"/>
    <w:p w:rsidR="00C6040D" w:rsidRDefault="008A2711">
      <w:pPr>
        <w:pStyle w:val="ab"/>
        <w:rPr>
          <w:sz w:val="22"/>
          <w:szCs w:val="22"/>
        </w:rPr>
      </w:pPr>
      <w:bookmarkStart w:id="102" w:name="sub_12005"/>
      <w:r>
        <w:rPr>
          <w:sz w:val="22"/>
          <w:szCs w:val="22"/>
        </w:rPr>
        <w:t>5. По результатам  голосования  Комиссия  признает  победителем  конкурса</w:t>
      </w:r>
    </w:p>
    <w:bookmarkEnd w:id="102"/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следующего кандидата.</w:t>
      </w:r>
    </w:p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4795"/>
      </w:tblGrid>
      <w:tr w:rsidR="00C6040D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Фамилия, имя, отчество (при наличии) кандидата признанного победителем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Вакантная должность</w:t>
            </w:r>
            <w:r>
              <w:br/>
              <w:t>государственной гражданской</w:t>
            </w:r>
            <w:r>
              <w:br/>
              <w:t>службы Российской Федерации</w:t>
            </w:r>
          </w:p>
        </w:tc>
      </w:tr>
      <w:tr w:rsidR="00C6040D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</w:tbl>
    <w:p w:rsidR="00C6040D" w:rsidRDefault="00C6040D"/>
    <w:p w:rsidR="00C6040D" w:rsidRDefault="008A2711">
      <w:pPr>
        <w:pStyle w:val="ab"/>
        <w:rPr>
          <w:sz w:val="22"/>
          <w:szCs w:val="22"/>
        </w:rPr>
      </w:pPr>
      <w:bookmarkStart w:id="103" w:name="sub_12006"/>
      <w:r>
        <w:rPr>
          <w:sz w:val="22"/>
          <w:szCs w:val="22"/>
        </w:rPr>
        <w:t xml:space="preserve">6. По результатам голосования Комиссия рекомендует к включению в </w:t>
      </w:r>
      <w:proofErr w:type="gramStart"/>
      <w:r>
        <w:rPr>
          <w:sz w:val="22"/>
          <w:szCs w:val="22"/>
        </w:rPr>
        <w:t>кадровый</w:t>
      </w:r>
      <w:proofErr w:type="gramEnd"/>
    </w:p>
    <w:bookmarkEnd w:id="103"/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резерв государственного органа следующих кандидатов.</w:t>
      </w:r>
    </w:p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4"/>
        <w:gridCol w:w="4795"/>
      </w:tblGrid>
      <w:tr w:rsidR="00C6040D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Фамилия, имя, отчество (при наличии) кандидата, рекомендованного к</w:t>
            </w:r>
            <w:r>
              <w:br/>
              <w:t>включению в кадровый резерв Роскомнадзора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8A2711">
            <w:pPr>
              <w:pStyle w:val="aa"/>
              <w:jc w:val="center"/>
            </w:pPr>
            <w:r>
              <w:t>Группа должностей</w:t>
            </w:r>
            <w:r>
              <w:br/>
              <w:t>государственной гражданской</w:t>
            </w:r>
            <w:r>
              <w:br/>
              <w:t>службы Российской Федерации</w:t>
            </w:r>
          </w:p>
        </w:tc>
      </w:tr>
      <w:tr w:rsidR="00C6040D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5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0D" w:rsidRDefault="00C6040D">
            <w:pPr>
              <w:pStyle w:val="aa"/>
            </w:pPr>
          </w:p>
        </w:tc>
      </w:tr>
    </w:tbl>
    <w:p w:rsidR="00C6040D" w:rsidRDefault="00C6040D"/>
    <w:p w:rsidR="00C6040D" w:rsidRDefault="008A2711">
      <w:pPr>
        <w:pStyle w:val="ab"/>
        <w:rPr>
          <w:sz w:val="22"/>
          <w:szCs w:val="22"/>
        </w:rPr>
      </w:pPr>
      <w:bookmarkStart w:id="104" w:name="sub_12007"/>
      <w:r>
        <w:rPr>
          <w:sz w:val="22"/>
          <w:szCs w:val="22"/>
        </w:rPr>
        <w:t>7. В заседании Комиссии не участвовали следующие члены Комиссии:</w:t>
      </w:r>
    </w:p>
    <w:bookmarkEnd w:id="104"/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(фамилия, имя, отчество (при наличии)</w:t>
      </w:r>
      <w:proofErr w:type="gramEnd"/>
    </w:p>
    <w:p w:rsidR="00C6040D" w:rsidRDefault="008A2711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1628"/>
        <w:gridCol w:w="340"/>
        <w:gridCol w:w="5363"/>
      </w:tblGrid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8A2711">
            <w:pPr>
              <w:pStyle w:val="ad"/>
            </w:pPr>
            <w:r>
              <w:t>Председатель Комиссии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1628"/>
        <w:gridCol w:w="340"/>
        <w:gridCol w:w="5363"/>
      </w:tblGrid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8A2711">
            <w:pPr>
              <w:pStyle w:val="ad"/>
            </w:pPr>
            <w:r>
              <w:t>Заместители председателя Комиссии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46"/>
        <w:gridCol w:w="1549"/>
        <w:gridCol w:w="33"/>
        <w:gridCol w:w="415"/>
        <w:gridCol w:w="65"/>
        <w:gridCol w:w="5363"/>
        <w:gridCol w:w="29"/>
      </w:tblGrid>
      <w:tr w:rsidR="00C6040D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40D" w:rsidRDefault="008A2711">
            <w:pPr>
              <w:pStyle w:val="ad"/>
            </w:pPr>
            <w:r>
              <w:t>Секретарь Комиссии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C6040D">
        <w:tc>
          <w:tcPr>
            <w:tcW w:w="4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  <w:p w:rsidR="00C6040D" w:rsidRDefault="008A2711">
            <w:pPr>
              <w:pStyle w:val="ad"/>
            </w:pPr>
            <w:r>
              <w:t>Независимые эксперты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C6040D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C6040D">
        <w:trPr>
          <w:gridAfter w:val="1"/>
          <w:wAfter w:w="29" w:type="dxa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C6040D" w:rsidRDefault="00C604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1628"/>
        <w:gridCol w:w="340"/>
        <w:gridCol w:w="5363"/>
      </w:tblGrid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8A2711">
            <w:pPr>
              <w:pStyle w:val="ad"/>
            </w:pPr>
            <w:r>
              <w:t>Представители общественного совета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8A2711">
            <w:pPr>
              <w:pStyle w:val="ad"/>
            </w:pPr>
            <w:r>
              <w:t>Другие члены Комиссии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40D" w:rsidRDefault="00C6040D">
            <w:pPr>
              <w:pStyle w:val="aa"/>
            </w:pPr>
          </w:p>
        </w:tc>
      </w:tr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C6040D"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0D" w:rsidRDefault="008A2711">
            <w:pPr>
              <w:pStyle w:val="aa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040D" w:rsidRDefault="00C6040D">
            <w:pPr>
              <w:pStyle w:val="aa"/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40D" w:rsidRDefault="008A2711">
            <w:pPr>
              <w:pStyle w:val="aa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8A2711" w:rsidRDefault="008A2711"/>
    <w:sectPr w:rsidR="008A2711">
      <w:headerReference w:type="default" r:id="rId48"/>
      <w:footerReference w:type="default" r:id="rId4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57" w:rsidRDefault="00E84357">
      <w:r>
        <w:separator/>
      </w:r>
    </w:p>
  </w:endnote>
  <w:endnote w:type="continuationSeparator" w:id="0">
    <w:p w:rsidR="00E84357" w:rsidRDefault="00E8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6040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6040D" w:rsidRDefault="008A271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20.09.2023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6040D" w:rsidRDefault="008A271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6040D" w:rsidRDefault="008A271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B4B4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B4B43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57" w:rsidRDefault="00E84357">
      <w:r>
        <w:separator/>
      </w:r>
    </w:p>
  </w:footnote>
  <w:footnote w:type="continuationSeparator" w:id="0">
    <w:p w:rsidR="00E84357" w:rsidRDefault="00E8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40D" w:rsidRDefault="008A271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Федеральной службы по надзору в сфере связи, информационных технологий и массовых коммуникаций </w:t>
    </w:r>
    <w:proofErr w:type="gramStart"/>
    <w:r>
      <w:rPr>
        <w:rFonts w:ascii="Times New Roman" w:hAnsi="Times New Roman" w:cs="Times New Roman"/>
        <w:sz w:val="20"/>
        <w:szCs w:val="20"/>
      </w:rPr>
      <w:t>от</w:t>
    </w:r>
    <w:proofErr w:type="gramEnd"/>
    <w:r>
      <w:rPr>
        <w:rFonts w:ascii="Times New Roman" w:hAnsi="Times New Roman" w:cs="Times New Roman"/>
        <w:sz w:val="20"/>
        <w:szCs w:val="20"/>
      </w:rPr>
      <w:t>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1D"/>
    <w:rsid w:val="001B4B43"/>
    <w:rsid w:val="005E19B5"/>
    <w:rsid w:val="00666B2E"/>
    <w:rsid w:val="00871FDD"/>
    <w:rsid w:val="008A2711"/>
    <w:rsid w:val="00C6040D"/>
    <w:rsid w:val="00D2365B"/>
    <w:rsid w:val="00E84357"/>
    <w:rsid w:val="00F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871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71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871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71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1676900/0" TargetMode="External"/><Relationship Id="rId18" Type="http://schemas.openxmlformats.org/officeDocument/2006/relationships/hyperlink" Target="https://internet.garant.ru/document/redirect/12136354/3101" TargetMode="External"/><Relationship Id="rId26" Type="http://schemas.openxmlformats.org/officeDocument/2006/relationships/hyperlink" Target="https://internet.garant.ru/document/redirect/990941/2059" TargetMode="External"/><Relationship Id="rId39" Type="http://schemas.openxmlformats.org/officeDocument/2006/relationships/hyperlink" Target="https://internet.garant.ru/document/redirect/990941/2674626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71207078/0" TargetMode="External"/><Relationship Id="rId34" Type="http://schemas.openxmlformats.org/officeDocument/2006/relationships/hyperlink" Target="https://internet.garant.ru/document/redirect/12140330/1000" TargetMode="External"/><Relationship Id="rId42" Type="http://schemas.openxmlformats.org/officeDocument/2006/relationships/hyperlink" Target="https://internet.garant.ru/document/redirect/10103000/0" TargetMode="External"/><Relationship Id="rId47" Type="http://schemas.openxmlformats.org/officeDocument/2006/relationships/hyperlink" Target="https://internet.garant.ru/document/redirect/990941/2059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1457706/0" TargetMode="External"/><Relationship Id="rId17" Type="http://schemas.openxmlformats.org/officeDocument/2006/relationships/hyperlink" Target="https://internet.garant.ru/document/redirect/12136354/2802" TargetMode="External"/><Relationship Id="rId25" Type="http://schemas.openxmlformats.org/officeDocument/2006/relationships/hyperlink" Target="https://internet.garant.ru/document/redirect/12164203/0" TargetMode="External"/><Relationship Id="rId33" Type="http://schemas.openxmlformats.org/officeDocument/2006/relationships/hyperlink" Target="https://internet.garant.ru/document/redirect/12136354/0" TargetMode="External"/><Relationship Id="rId38" Type="http://schemas.openxmlformats.org/officeDocument/2006/relationships/hyperlink" Target="https://internet.garant.ru/document/redirect/990941/2059" TargetMode="External"/><Relationship Id="rId46" Type="http://schemas.openxmlformats.org/officeDocument/2006/relationships/hyperlink" Target="https://internet.garant.ru/document/redirect/12184522/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36354/22" TargetMode="External"/><Relationship Id="rId20" Type="http://schemas.openxmlformats.org/officeDocument/2006/relationships/hyperlink" Target="https://internet.garant.ru/document/redirect/71207078/1000" TargetMode="External"/><Relationship Id="rId29" Type="http://schemas.openxmlformats.org/officeDocument/2006/relationships/hyperlink" Target="https://internet.garant.ru/document/redirect/12140330/0" TargetMode="External"/><Relationship Id="rId41" Type="http://schemas.openxmlformats.org/officeDocument/2006/relationships/hyperlink" Target="https://internet.garant.ru/document/redirect/10103000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0771186/0" TargetMode="External"/><Relationship Id="rId24" Type="http://schemas.openxmlformats.org/officeDocument/2006/relationships/hyperlink" Target="https://internet.garant.ru/document/redirect/12136354/5" TargetMode="External"/><Relationship Id="rId32" Type="http://schemas.openxmlformats.org/officeDocument/2006/relationships/hyperlink" Target="https://internet.garant.ru/document/redirect/12184522/21" TargetMode="External"/><Relationship Id="rId37" Type="http://schemas.openxmlformats.org/officeDocument/2006/relationships/hyperlink" Target="https://internet.garant.ru/document/redirect/12184522/54" TargetMode="External"/><Relationship Id="rId40" Type="http://schemas.openxmlformats.org/officeDocument/2006/relationships/hyperlink" Target="https://internet.garant.ru/document/redirect/12184522/54" TargetMode="External"/><Relationship Id="rId45" Type="http://schemas.openxmlformats.org/officeDocument/2006/relationships/hyperlink" Target="https://internet.garant.ru/document/redirect/12184522/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36354/0" TargetMode="External"/><Relationship Id="rId23" Type="http://schemas.openxmlformats.org/officeDocument/2006/relationships/hyperlink" Target="https://internet.garant.ru/document/redirect/10103000/0" TargetMode="External"/><Relationship Id="rId28" Type="http://schemas.openxmlformats.org/officeDocument/2006/relationships/hyperlink" Target="https://internet.garant.ru/document/redirect/12140330/1000" TargetMode="External"/><Relationship Id="rId36" Type="http://schemas.openxmlformats.org/officeDocument/2006/relationships/hyperlink" Target="https://internet.garant.ru/document/redirect/12136354/5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internet.garant.ru/document/redirect/71918302/1000" TargetMode="External"/><Relationship Id="rId19" Type="http://schemas.openxmlformats.org/officeDocument/2006/relationships/hyperlink" Target="https://internet.garant.ru/document/redirect/12136354/3701053" TargetMode="External"/><Relationship Id="rId31" Type="http://schemas.openxmlformats.org/officeDocument/2006/relationships/hyperlink" Target="https://internet.garant.ru/document/redirect/77703183/1234" TargetMode="External"/><Relationship Id="rId44" Type="http://schemas.openxmlformats.org/officeDocument/2006/relationships/hyperlink" Target="https://internet.garant.ru/document/redirect/1216420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87829/1000" TargetMode="External"/><Relationship Id="rId14" Type="http://schemas.openxmlformats.org/officeDocument/2006/relationships/hyperlink" Target="https://internet.garant.ru/document/redirect/5424675/0" TargetMode="External"/><Relationship Id="rId22" Type="http://schemas.openxmlformats.org/officeDocument/2006/relationships/hyperlink" Target="https://internet.garant.ru/document/redirect/990941/2059" TargetMode="External"/><Relationship Id="rId27" Type="http://schemas.openxmlformats.org/officeDocument/2006/relationships/hyperlink" Target="https://internet.garant.ru/document/redirect/12136354/5" TargetMode="External"/><Relationship Id="rId30" Type="http://schemas.openxmlformats.org/officeDocument/2006/relationships/hyperlink" Target="https://internet.garant.ru/document/redirect/74688412/1" TargetMode="External"/><Relationship Id="rId35" Type="http://schemas.openxmlformats.org/officeDocument/2006/relationships/hyperlink" Target="https://internet.garant.ru/document/redirect/12140330/0" TargetMode="External"/><Relationship Id="rId43" Type="http://schemas.openxmlformats.org/officeDocument/2006/relationships/hyperlink" Target="https://internet.garant.ru/document/redirect/12136354/5" TargetMode="External"/><Relationship Id="rId48" Type="http://schemas.openxmlformats.org/officeDocument/2006/relationships/header" Target="header1.xml"/><Relationship Id="rId8" Type="http://schemas.openxmlformats.org/officeDocument/2006/relationships/hyperlink" Target="https://internet.garant.ru/document/redirect/12136354/2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6094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Кузнецова</cp:lastModifiedBy>
  <cp:revision>5</cp:revision>
  <dcterms:created xsi:type="dcterms:W3CDTF">2023-09-20T09:05:00Z</dcterms:created>
  <dcterms:modified xsi:type="dcterms:W3CDTF">2023-09-20T13:56:00Z</dcterms:modified>
</cp:coreProperties>
</file>