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03" w:rsidRPr="00C03D03" w:rsidRDefault="00C03D03" w:rsidP="00C03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03D03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РФ от 16 марта 2009 г. N 228</w:t>
      </w:r>
      <w:r w:rsidRPr="00C03D03">
        <w:rPr>
          <w:rFonts w:ascii="Arial" w:hAnsi="Arial" w:cs="Arial"/>
          <w:b/>
          <w:bCs/>
          <w:color w:val="26282F"/>
          <w:sz w:val="24"/>
          <w:szCs w:val="24"/>
        </w:rPr>
        <w:br/>
        <w:t>"О Федеральной службе по надзору в сфере связи, информационных технологий и массовых коммуникаций"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Правительство Российской Федерации постановляет: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C03D03">
        <w:rPr>
          <w:rFonts w:ascii="Arial" w:hAnsi="Arial" w:cs="Arial"/>
          <w:sz w:val="24"/>
          <w:szCs w:val="24"/>
        </w:rPr>
        <w:t xml:space="preserve">1. Утвердить прилагаемое </w:t>
      </w:r>
      <w:hyperlink w:anchor="sub_1000" w:history="1">
        <w:r w:rsidRPr="00C03D03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C03D03">
        <w:rPr>
          <w:rFonts w:ascii="Arial" w:hAnsi="Arial" w:cs="Arial"/>
          <w:sz w:val="24"/>
          <w:szCs w:val="24"/>
        </w:rPr>
        <w:t xml:space="preserve"> о Федеральной службе по надзору в сфере связи, информационных технологий и массовых коммуникаций.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C03D03">
        <w:rPr>
          <w:rFonts w:ascii="Arial" w:hAnsi="Arial" w:cs="Arial"/>
          <w:sz w:val="24"/>
          <w:szCs w:val="24"/>
        </w:rPr>
        <w:t xml:space="preserve">2. Разрешить Федеральной службе по надзору в сфере связи, информационных технологий и массовых коммуникаций иметь до 4 заместителей руководителя, а также в структуре центрального аппарата до 10 </w:t>
      </w:r>
      <w:hyperlink r:id="rId5" w:history="1">
        <w:r w:rsidRPr="00C03D03">
          <w:rPr>
            <w:rFonts w:ascii="Arial" w:hAnsi="Arial" w:cs="Arial"/>
            <w:color w:val="106BBE"/>
            <w:sz w:val="24"/>
            <w:szCs w:val="24"/>
          </w:rPr>
          <w:t>управлений</w:t>
        </w:r>
      </w:hyperlink>
      <w:r w:rsidRPr="00C03D03">
        <w:rPr>
          <w:rFonts w:ascii="Arial" w:hAnsi="Arial" w:cs="Arial"/>
          <w:sz w:val="24"/>
          <w:szCs w:val="24"/>
        </w:rPr>
        <w:t xml:space="preserve"> по основным направлениям деятельности Службы.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"/>
      <w:bookmarkEnd w:id="1"/>
      <w:r w:rsidRPr="00C03D03">
        <w:rPr>
          <w:rFonts w:ascii="Arial" w:hAnsi="Arial" w:cs="Arial"/>
          <w:sz w:val="24"/>
          <w:szCs w:val="24"/>
        </w:rPr>
        <w:t xml:space="preserve">3. </w:t>
      </w:r>
      <w:hyperlink r:id="rId6" w:history="1">
        <w:r w:rsidRPr="00C03D0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C03D03">
        <w:rPr>
          <w:rFonts w:ascii="Arial" w:hAnsi="Arial" w:cs="Arial"/>
          <w:sz w:val="24"/>
          <w:szCs w:val="24"/>
        </w:rPr>
        <w:t>.</w:t>
      </w:r>
    </w:p>
    <w:bookmarkEnd w:id="2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3" w:name="sub_511888868"/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7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3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4"/>
      <w:bookmarkEnd w:id="3"/>
      <w:r w:rsidRPr="00C03D03">
        <w:rPr>
          <w:rFonts w:ascii="Arial" w:hAnsi="Arial" w:cs="Arial"/>
          <w:sz w:val="24"/>
          <w:szCs w:val="24"/>
        </w:rPr>
        <w:t xml:space="preserve">4. </w:t>
      </w:r>
      <w:hyperlink r:id="rId8" w:history="1">
        <w:r w:rsidRPr="00C03D0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C03D03">
        <w:rPr>
          <w:rFonts w:ascii="Arial" w:hAnsi="Arial" w:cs="Arial"/>
          <w:sz w:val="24"/>
          <w:szCs w:val="24"/>
        </w:rPr>
        <w:t>.</w:t>
      </w:r>
    </w:p>
    <w:bookmarkEnd w:id="4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5" w:name="sub_511939032"/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9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4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5"/>
      <w:bookmarkEnd w:id="5"/>
      <w:r w:rsidRPr="00C03D03">
        <w:rPr>
          <w:rFonts w:ascii="Arial" w:hAnsi="Arial" w:cs="Arial"/>
          <w:sz w:val="24"/>
          <w:szCs w:val="24"/>
        </w:rPr>
        <w:t xml:space="preserve">5. Отнести к ведению Федеральной службы по надзору в сфере связи, информационных технологий и массовых коммуникаций федеральные государственные унитарные предприятия, находившиеся в ведении Федеральной службы по надзору в сфере связи и массовых коммуникаций и Федерального агентства по информационным технологиям, согласно </w:t>
      </w:r>
      <w:hyperlink w:anchor="sub_1100" w:history="1">
        <w:r w:rsidRPr="00C03D03">
          <w:rPr>
            <w:rFonts w:ascii="Arial" w:hAnsi="Arial" w:cs="Arial"/>
            <w:color w:val="106BBE"/>
            <w:sz w:val="24"/>
            <w:szCs w:val="24"/>
          </w:rPr>
          <w:t>приложению</w:t>
        </w:r>
      </w:hyperlink>
      <w:r w:rsidRPr="00C03D03">
        <w:rPr>
          <w:rFonts w:ascii="Arial" w:hAnsi="Arial" w:cs="Arial"/>
          <w:sz w:val="24"/>
          <w:szCs w:val="24"/>
        </w:rPr>
        <w:t>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6"/>
      <w:bookmarkEnd w:id="6"/>
      <w:r w:rsidRPr="00C03D03">
        <w:rPr>
          <w:rFonts w:ascii="Arial" w:hAnsi="Arial" w:cs="Arial"/>
          <w:sz w:val="24"/>
          <w:szCs w:val="24"/>
        </w:rPr>
        <w:t>6. Согласиться с предложением Министерства связи и массовых коммуникаций Российской Федерации о размещении центрального аппарата Федеральной службы по надзору в сфере связи, информационных технологий и массовых коммуникаций в г. Москве, Китайгородский проезд, д. 7, строение 2.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7"/>
      <w:bookmarkEnd w:id="7"/>
      <w:r w:rsidRPr="00C03D03">
        <w:rPr>
          <w:rFonts w:ascii="Arial" w:hAnsi="Arial" w:cs="Arial"/>
          <w:sz w:val="24"/>
          <w:szCs w:val="24"/>
        </w:rPr>
        <w:t xml:space="preserve">7. Внести в акты Правительства Российской </w:t>
      </w:r>
      <w:proofErr w:type="gramStart"/>
      <w:r w:rsidRPr="00C03D03">
        <w:rPr>
          <w:rFonts w:ascii="Arial" w:hAnsi="Arial" w:cs="Arial"/>
          <w:sz w:val="24"/>
          <w:szCs w:val="24"/>
        </w:rPr>
        <w:t>Федерации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701"/>
      <w:bookmarkEnd w:id="8"/>
      <w:r w:rsidRPr="00C03D03">
        <w:rPr>
          <w:rFonts w:ascii="Arial" w:hAnsi="Arial" w:cs="Arial"/>
          <w:sz w:val="24"/>
          <w:szCs w:val="24"/>
        </w:rPr>
        <w:t xml:space="preserve">а) </w:t>
      </w:r>
      <w:hyperlink r:id="rId10" w:history="1">
        <w:r w:rsidRPr="00C03D0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C03D03">
        <w:rPr>
          <w:rFonts w:ascii="Arial" w:hAnsi="Arial" w:cs="Arial"/>
          <w:sz w:val="24"/>
          <w:szCs w:val="24"/>
        </w:rPr>
        <w:t>;</w:t>
      </w:r>
    </w:p>
    <w:bookmarkEnd w:id="9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bookmarkStart w:id="10" w:name="sub_511909336"/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11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подпункта "а" пункта 7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702"/>
      <w:bookmarkEnd w:id="10"/>
      <w:r w:rsidRPr="00C03D03">
        <w:rPr>
          <w:rFonts w:ascii="Arial" w:hAnsi="Arial" w:cs="Arial"/>
          <w:sz w:val="24"/>
          <w:szCs w:val="24"/>
        </w:rPr>
        <w:t xml:space="preserve">б) </w:t>
      </w:r>
      <w:hyperlink r:id="rId12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C03D03">
        <w:rPr>
          <w:rFonts w:ascii="Arial" w:hAnsi="Arial" w:cs="Arial"/>
          <w:sz w:val="24"/>
          <w:szCs w:val="24"/>
        </w:rPr>
        <w:t xml:space="preserve"> Правительства Российской Федерации от 2 июня 2008 г. N 419 "О Федеральной службе по надзору в сфере связи и массовых коммуникаций" (Собрание законодательства Российской Федерации, 2008, N 23, ст. 2709) признать утратившим силу;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703"/>
      <w:bookmarkEnd w:id="11"/>
      <w:r w:rsidRPr="00C03D03">
        <w:rPr>
          <w:rFonts w:ascii="Arial" w:hAnsi="Arial" w:cs="Arial"/>
          <w:sz w:val="24"/>
          <w:szCs w:val="24"/>
        </w:rPr>
        <w:t xml:space="preserve">в) </w:t>
      </w:r>
      <w:hyperlink r:id="rId13" w:history="1">
        <w:r w:rsidRPr="00C03D03">
          <w:rPr>
            <w:rFonts w:ascii="Arial" w:hAnsi="Arial" w:cs="Arial"/>
            <w:color w:val="106BBE"/>
            <w:sz w:val="24"/>
            <w:szCs w:val="24"/>
          </w:rPr>
          <w:t>пункт 56</w:t>
        </w:r>
      </w:hyperlink>
      <w:r w:rsidRPr="00C03D03">
        <w:rPr>
          <w:rFonts w:ascii="Arial" w:hAnsi="Arial" w:cs="Arial"/>
          <w:sz w:val="24"/>
          <w:szCs w:val="24"/>
        </w:rPr>
        <w:t xml:space="preserve"> изменений, которые вносятся в акты Правительства Российской Федерации, утвержденных </w:t>
      </w:r>
      <w:hyperlink r:id="rId14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03D03">
        <w:rPr>
          <w:rFonts w:ascii="Arial" w:hAnsi="Arial" w:cs="Arial"/>
          <w:sz w:val="24"/>
          <w:szCs w:val="24"/>
        </w:rPr>
        <w:t xml:space="preserve"> Правительства Российской Федерации от 7 ноября 2008 г. N 814 "О внесении изменений в некоторые акты Правительства Российской Федерации" (Собрание законодательства Российской Федерации, 2008, N 46, ст. 5337), признать утратившим силу;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704"/>
      <w:bookmarkEnd w:id="12"/>
      <w:proofErr w:type="gramStart"/>
      <w:r w:rsidRPr="00C03D03">
        <w:rPr>
          <w:rFonts w:ascii="Arial" w:hAnsi="Arial" w:cs="Arial"/>
          <w:sz w:val="24"/>
          <w:szCs w:val="24"/>
        </w:rPr>
        <w:t xml:space="preserve">г) </w:t>
      </w:r>
      <w:hyperlink r:id="rId15" w:history="1">
        <w:r w:rsidRPr="00C03D03">
          <w:rPr>
            <w:rFonts w:ascii="Arial" w:hAnsi="Arial" w:cs="Arial"/>
            <w:color w:val="106BBE"/>
            <w:sz w:val="24"/>
            <w:szCs w:val="24"/>
          </w:rPr>
          <w:t>пункт 54</w:t>
        </w:r>
      </w:hyperlink>
      <w:r w:rsidRPr="00C03D03">
        <w:rPr>
          <w:rFonts w:ascii="Arial" w:hAnsi="Arial" w:cs="Arial"/>
          <w:sz w:val="24"/>
          <w:szCs w:val="24"/>
        </w:rPr>
        <w:t xml:space="preserve"> изменений, которые вносятся в акты Правительства Российской Федерации, утвержденных </w:t>
      </w:r>
      <w:hyperlink r:id="rId16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постановлением</w:t>
        </w:r>
      </w:hyperlink>
      <w:r w:rsidRPr="00C03D03">
        <w:rPr>
          <w:rFonts w:ascii="Arial" w:hAnsi="Arial" w:cs="Arial"/>
          <w:sz w:val="24"/>
          <w:szCs w:val="24"/>
        </w:rPr>
        <w:t xml:space="preserve"> Правительства Российской Федерации от 27 января 2009 г. N 43 "О внесении изменений в некоторые акты Правительства Российской Федерации в связи с принятием Федерального закона "О размещении заказов на поставки товаров, выполнение работ, оказание услуг для государственных и муниципальных нужд" (Собрание законодательства Российской Федерации, 2009, N 6</w:t>
      </w:r>
      <w:proofErr w:type="gramEnd"/>
      <w:r w:rsidRPr="00C03D03">
        <w:rPr>
          <w:rFonts w:ascii="Arial" w:hAnsi="Arial" w:cs="Arial"/>
          <w:sz w:val="24"/>
          <w:szCs w:val="24"/>
        </w:rPr>
        <w:t>, ст. 738), признать утратившим силу.</w:t>
      </w:r>
    </w:p>
    <w:bookmarkEnd w:id="13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7"/>
        <w:gridCol w:w="3332"/>
      </w:tblGrid>
      <w:tr w:rsidR="00C03D03" w:rsidRPr="00C03D03">
        <w:tblPrEx>
          <w:tblCellMar>
            <w:top w:w="0" w:type="dxa"/>
            <w:bottom w:w="0" w:type="dxa"/>
          </w:tblCellMar>
        </w:tblPrEx>
        <w:tc>
          <w:tcPr>
            <w:tcW w:w="6667" w:type="dxa"/>
            <w:tcBorders>
              <w:top w:val="nil"/>
              <w:left w:val="nil"/>
              <w:bottom w:val="nil"/>
              <w:right w:val="nil"/>
            </w:tcBorders>
          </w:tcPr>
          <w:p w:rsidR="00C03D03" w:rsidRPr="00C03D03" w:rsidRDefault="00C03D03" w:rsidP="00C03D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03D03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C03D03">
              <w:rPr>
                <w:rFonts w:ascii="Arial" w:hAnsi="Arial" w:cs="Arial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03D03" w:rsidRPr="00C03D03" w:rsidRDefault="00C03D03" w:rsidP="00C03D0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C03D03">
              <w:rPr>
                <w:rFonts w:ascii="Arial" w:hAnsi="Arial" w:cs="Arial"/>
                <w:sz w:val="24"/>
                <w:szCs w:val="24"/>
              </w:rPr>
              <w:t>В. Путин</w:t>
            </w:r>
          </w:p>
        </w:tc>
      </w:tr>
    </w:tbl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Москва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16 марта 2009 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N 228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4" w:name="sub_1000"/>
      <w:r w:rsidRPr="00C03D03">
        <w:rPr>
          <w:rFonts w:ascii="Arial" w:hAnsi="Arial" w:cs="Arial"/>
          <w:b/>
          <w:bCs/>
          <w:color w:val="26282F"/>
          <w:sz w:val="24"/>
          <w:szCs w:val="24"/>
        </w:rPr>
        <w:t>Положение</w:t>
      </w:r>
      <w:r w:rsidRPr="00C03D03">
        <w:rPr>
          <w:rFonts w:ascii="Arial" w:hAnsi="Arial" w:cs="Arial"/>
          <w:b/>
          <w:bCs/>
          <w:color w:val="26282F"/>
          <w:sz w:val="24"/>
          <w:szCs w:val="24"/>
        </w:rPr>
        <w:br/>
        <w:t>о Федеральной службе по надзору в сфере связи, информационных технологий и массовых коммуникаций</w:t>
      </w:r>
    </w:p>
    <w:bookmarkEnd w:id="14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5" w:name="sub_100"/>
      <w:r w:rsidRPr="00C03D03">
        <w:rPr>
          <w:rFonts w:ascii="Arial" w:hAnsi="Arial" w:cs="Arial"/>
          <w:b/>
          <w:bCs/>
          <w:color w:val="26282F"/>
          <w:sz w:val="24"/>
          <w:szCs w:val="24"/>
        </w:rPr>
        <w:t>I. Общие положения</w:t>
      </w:r>
    </w:p>
    <w:bookmarkEnd w:id="15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001"/>
      <w:r w:rsidRPr="00C03D03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C03D03">
        <w:rPr>
          <w:rFonts w:ascii="Arial" w:hAnsi="Arial" w:cs="Arial"/>
          <w:sz w:val="24"/>
          <w:szCs w:val="24"/>
        </w:rPr>
        <w:t>Федеральная служба по надзору в сфере связи, информационных технологий и массовых коммуникаций (</w:t>
      </w:r>
      <w:proofErr w:type="spellStart"/>
      <w:r w:rsidRPr="00C03D03">
        <w:rPr>
          <w:rFonts w:ascii="Arial" w:hAnsi="Arial" w:cs="Arial"/>
          <w:sz w:val="24"/>
          <w:szCs w:val="24"/>
        </w:rPr>
        <w:t>Роскомнадзор</w:t>
      </w:r>
      <w:proofErr w:type="spellEnd"/>
      <w:r w:rsidRPr="00C03D03">
        <w:rPr>
          <w:rFonts w:ascii="Arial" w:hAnsi="Arial" w:cs="Arial"/>
          <w:sz w:val="24"/>
          <w:szCs w:val="24"/>
        </w:rPr>
        <w:t xml:space="preserve">) является федеральным органом исполнительной власти, осуществляющим функции по контролю и надзору в сфере средств массовой информации, в том числе электронных, и массовых коммуникаций, информационных технологий и связи, функции по контролю и надзору за соответствием обработки персональных данных требованиям </w:t>
      </w:r>
      <w:hyperlink r:id="rId17" w:history="1">
        <w:r w:rsidRPr="00C03D03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 в области персональных данных, а также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функции по организации деятельности радиочастотной службы.</w:t>
      </w:r>
    </w:p>
    <w:bookmarkEnd w:id="16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Федеральная служба по надзору в сфере связи, информационных технологий и массовых коммуникаций является уполномоченным федеральным органом исполнительной власти по защите прав субъектов персональных данных.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7" w:name="sub_1002"/>
      <w:r w:rsidRPr="00C03D03">
        <w:rPr>
          <w:rFonts w:ascii="Arial" w:hAnsi="Arial" w:cs="Arial"/>
          <w:sz w:val="24"/>
          <w:szCs w:val="24"/>
        </w:rPr>
        <w:t>2. Федеральная служба по надзору в сфере связи, информационных технологий и массовых коммуникаций находится в ведении Министерства связи и массовых коммуникаций Российской Федерации.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03"/>
      <w:bookmarkEnd w:id="17"/>
      <w:r w:rsidRPr="00C03D03">
        <w:rPr>
          <w:rFonts w:ascii="Arial" w:hAnsi="Arial" w:cs="Arial"/>
          <w:sz w:val="24"/>
          <w:szCs w:val="24"/>
        </w:rPr>
        <w:t xml:space="preserve">3. Федеральная служба по надзору в сфере связи, информационных технологий и массовых коммуникаций руководствуется в своей деятельности </w:t>
      </w:r>
      <w:hyperlink r:id="rId18" w:history="1">
        <w:r w:rsidRPr="00C03D03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международными договорами Российской Федерации, нормативными правовыми актами Министерства связи и массовых коммуникаций Российской Федерации, а также настоящим Положением.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04"/>
      <w:bookmarkEnd w:id="18"/>
      <w:r w:rsidRPr="00C03D03">
        <w:rPr>
          <w:rFonts w:ascii="Arial" w:hAnsi="Arial" w:cs="Arial"/>
          <w:sz w:val="24"/>
          <w:szCs w:val="24"/>
        </w:rPr>
        <w:t>4. Федеральная служба по надзору в сфере связи, информационных технологий и массовых коммуникаций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власти, органами исполнительной власти субъектов Российской Федерации, органами местного самоуправления, общественными объединениями и иными организациями.</w:t>
      </w:r>
    </w:p>
    <w:p w:rsidR="00C03D03" w:rsidRDefault="00C03D03" w:rsidP="00C03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0" w:name="sub_200"/>
      <w:bookmarkEnd w:id="19"/>
    </w:p>
    <w:p w:rsidR="00C03D03" w:rsidRPr="00C03D03" w:rsidRDefault="00C03D03" w:rsidP="00C03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03D03">
        <w:rPr>
          <w:rFonts w:ascii="Arial" w:hAnsi="Arial" w:cs="Arial"/>
          <w:b/>
          <w:bCs/>
          <w:color w:val="26282F"/>
          <w:sz w:val="24"/>
          <w:szCs w:val="24"/>
        </w:rPr>
        <w:t>II. Полномочия</w:t>
      </w:r>
    </w:p>
    <w:bookmarkEnd w:id="20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05"/>
      <w:r w:rsidRPr="00C03D03">
        <w:rPr>
          <w:rFonts w:ascii="Arial" w:hAnsi="Arial" w:cs="Arial"/>
          <w:sz w:val="24"/>
          <w:szCs w:val="24"/>
        </w:rPr>
        <w:t>5. Федеральная служба по надзору в сфере связи, информационных</w:t>
      </w:r>
      <w:bookmarkStart w:id="22" w:name="_GoBack"/>
      <w:bookmarkEnd w:id="22"/>
      <w:r w:rsidRPr="00C03D03">
        <w:rPr>
          <w:rFonts w:ascii="Arial" w:hAnsi="Arial" w:cs="Arial"/>
          <w:sz w:val="24"/>
          <w:szCs w:val="24"/>
        </w:rPr>
        <w:t xml:space="preserve"> технологий и массовых коммуникаций осуществляет следующие полномочия: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51"/>
      <w:bookmarkEnd w:id="21"/>
      <w:r w:rsidRPr="00C03D03">
        <w:rPr>
          <w:rFonts w:ascii="Arial" w:hAnsi="Arial" w:cs="Arial"/>
          <w:sz w:val="24"/>
          <w:szCs w:val="24"/>
        </w:rPr>
        <w:t>5.1. осуществляет: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511"/>
      <w:bookmarkEnd w:id="23"/>
      <w:r w:rsidRPr="00C03D03">
        <w:rPr>
          <w:rFonts w:ascii="Arial" w:hAnsi="Arial" w:cs="Arial"/>
          <w:sz w:val="24"/>
          <w:szCs w:val="24"/>
        </w:rPr>
        <w:t>5.1.1. государственный контроль и надзор:</w:t>
      </w:r>
    </w:p>
    <w:bookmarkStart w:id="25" w:name="sub_5111"/>
    <w:bookmarkEnd w:id="24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fldChar w:fldCharType="begin"/>
      </w:r>
      <w:r w:rsidRPr="00C03D03">
        <w:rPr>
          <w:rFonts w:ascii="Arial" w:hAnsi="Arial" w:cs="Arial"/>
          <w:sz w:val="24"/>
          <w:szCs w:val="24"/>
        </w:rPr>
        <w:instrText>HYPERLINK "garantF1://70130202.1000"</w:instrText>
      </w:r>
      <w:r w:rsidRPr="00C03D03">
        <w:rPr>
          <w:rFonts w:ascii="Arial" w:hAnsi="Arial" w:cs="Arial"/>
          <w:sz w:val="24"/>
          <w:szCs w:val="24"/>
        </w:rPr>
      </w:r>
      <w:r w:rsidRPr="00C03D03">
        <w:rPr>
          <w:rFonts w:ascii="Arial" w:hAnsi="Arial" w:cs="Arial"/>
          <w:sz w:val="24"/>
          <w:szCs w:val="24"/>
        </w:rPr>
        <w:fldChar w:fldCharType="separate"/>
      </w:r>
      <w:r w:rsidRPr="00C03D03">
        <w:rPr>
          <w:rFonts w:ascii="Arial" w:hAnsi="Arial" w:cs="Arial"/>
          <w:color w:val="106BBE"/>
          <w:sz w:val="24"/>
          <w:szCs w:val="24"/>
        </w:rPr>
        <w:t>5.1.1.1.</w:t>
      </w:r>
      <w:r w:rsidRPr="00C03D03">
        <w:rPr>
          <w:rFonts w:ascii="Arial" w:hAnsi="Arial" w:cs="Arial"/>
          <w:sz w:val="24"/>
          <w:szCs w:val="24"/>
        </w:rPr>
        <w:fldChar w:fldCharType="end"/>
      </w:r>
      <w:r w:rsidRPr="00C03D03">
        <w:rPr>
          <w:rFonts w:ascii="Arial" w:hAnsi="Arial" w:cs="Arial"/>
          <w:sz w:val="24"/>
          <w:szCs w:val="24"/>
        </w:rPr>
        <w:t xml:space="preserve"> за соблюдением </w:t>
      </w:r>
      <w:hyperlink r:id="rId19" w:history="1">
        <w:r w:rsidRPr="00C03D03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 в сфере средств массовой информации и массовых коммуникаций, телевизионного вещания и радиовещания;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5112"/>
      <w:bookmarkEnd w:id="25"/>
      <w:r w:rsidRPr="00C03D03">
        <w:rPr>
          <w:rFonts w:ascii="Arial" w:hAnsi="Arial" w:cs="Arial"/>
          <w:sz w:val="24"/>
          <w:szCs w:val="24"/>
        </w:rPr>
        <w:t>5.1.1.2. в сфере связи: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51121"/>
      <w:bookmarkEnd w:id="26"/>
      <w:r w:rsidRPr="00C03D03">
        <w:rPr>
          <w:rFonts w:ascii="Arial" w:hAnsi="Arial" w:cs="Arial"/>
          <w:sz w:val="24"/>
          <w:szCs w:val="24"/>
        </w:rPr>
        <w:t>5.1.1.2.1.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28" w:name="sub_51122"/>
      <w:bookmarkEnd w:id="27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29" w:name="sub_511881148"/>
    <w:bookmarkEnd w:id="28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"garantF1://71310996.10401"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30 мая 2016 г. N 483 в подпункт 5.1.1.2.2 внесены изменения, </w:t>
      </w:r>
      <w:hyperlink r:id="rId20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июня 2016 г.</w:t>
      </w:r>
    </w:p>
    <w:bookmarkEnd w:id="29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"garantF1://57312326.51122"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5.1.1.2.2. за соблюдением операторами связи и владельцами сетей связи специального назначения требований к пропуску трафика и его маршрутизации;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51123"/>
      <w:r w:rsidRPr="00C03D03">
        <w:rPr>
          <w:rFonts w:ascii="Arial" w:hAnsi="Arial" w:cs="Arial"/>
          <w:sz w:val="24"/>
          <w:szCs w:val="24"/>
        </w:rPr>
        <w:t xml:space="preserve">5.1.1.2.3. за соблюдением </w:t>
      </w:r>
      <w:proofErr w:type="gramStart"/>
      <w:r w:rsidRPr="00C03D03">
        <w:rPr>
          <w:rFonts w:ascii="Arial" w:hAnsi="Arial" w:cs="Arial"/>
          <w:sz w:val="24"/>
          <w:szCs w:val="24"/>
        </w:rPr>
        <w:t>порядка распределения ресурса нумерации единой сети электросвязи Российской Федерации</w:t>
      </w:r>
      <w:proofErr w:type="gramEnd"/>
      <w:r w:rsidRPr="00C03D03">
        <w:rPr>
          <w:rFonts w:ascii="Arial" w:hAnsi="Arial" w:cs="Arial"/>
          <w:sz w:val="24"/>
          <w:szCs w:val="24"/>
        </w:rPr>
        <w:t>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1" w:name="sub_51124"/>
      <w:bookmarkEnd w:id="30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2" w:name="sub_511888724"/>
    <w:bookmarkEnd w:id="31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"garantF1://71310996.1042"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30 мая 2016 г. N 483 в подпункт 5.1.1.2.4 внесены изменения, </w:t>
      </w:r>
      <w:hyperlink r:id="rId21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вступающие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июня 2016 г.</w:t>
      </w:r>
    </w:p>
    <w:bookmarkEnd w:id="32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"garantF1://57312326.51124"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5.1.1.2.4.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</w:t>
      </w:r>
      <w:proofErr w:type="gramStart"/>
      <w:r w:rsidRPr="00C03D03">
        <w:rPr>
          <w:rFonts w:ascii="Arial" w:hAnsi="Arial" w:cs="Arial"/>
          <w:sz w:val="24"/>
          <w:szCs w:val="24"/>
        </w:rPr>
        <w:t>использования ресурса нумерации единой сети электросвязи Российской Федерации</w:t>
      </w:r>
      <w:proofErr w:type="gramEnd"/>
      <w:r w:rsidRPr="00C03D03">
        <w:rPr>
          <w:rFonts w:ascii="Arial" w:hAnsi="Arial" w:cs="Arial"/>
          <w:sz w:val="24"/>
          <w:szCs w:val="24"/>
        </w:rPr>
        <w:t>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33" w:name="sub_51125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34" w:name="sub_511881528"/>
    <w:bookmarkEnd w:id="33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"garantF1://70938566.1"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22 мая 2015 г. N 490 подпункт 5.1.1.2.5 изложен в новой редакции</w:t>
      </w:r>
    </w:p>
    <w:bookmarkEnd w:id="34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"garantF1://57406285.51125"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03D03">
        <w:rPr>
          <w:rFonts w:ascii="Arial" w:hAnsi="Arial" w:cs="Arial"/>
          <w:sz w:val="24"/>
          <w:szCs w:val="24"/>
        </w:rPr>
        <w:t xml:space="preserve">5.1.1.2.5.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физическими лицами, </w:t>
      </w:r>
      <w:hyperlink r:id="rId22" w:history="1">
        <w:r w:rsidRPr="00C03D03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C03D03">
        <w:rPr>
          <w:rFonts w:ascii="Arial" w:hAnsi="Arial" w:cs="Arial"/>
          <w:sz w:val="24"/>
          <w:szCs w:val="24"/>
        </w:rPr>
        <w:t xml:space="preserve"> "О противодействии легализации (отмыванию) доходов, полученных преступным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путем, и финансированию терроризма"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51126"/>
      <w:r w:rsidRPr="00C03D03">
        <w:rPr>
          <w:rFonts w:ascii="Arial" w:hAnsi="Arial" w:cs="Arial"/>
          <w:sz w:val="24"/>
          <w:szCs w:val="24"/>
        </w:rPr>
        <w:t xml:space="preserve">5.1.1.2.6. за соблюдением пользователями радиочастотного спектра порядка, требований и условий, относящихся к использованию радиоэлектронных средств или высокочастотных устройств, включая надзор с учетом сообщений (данных), полученных в процессе проведения радиочастотной службой </w:t>
      </w:r>
      <w:proofErr w:type="spellStart"/>
      <w:r w:rsidRPr="00C03D03">
        <w:rPr>
          <w:rFonts w:ascii="Arial" w:hAnsi="Arial" w:cs="Arial"/>
          <w:sz w:val="24"/>
          <w:szCs w:val="24"/>
        </w:rPr>
        <w:t>радиоконтроля</w:t>
      </w:r>
      <w:proofErr w:type="spellEnd"/>
      <w:r w:rsidRPr="00C03D03">
        <w:rPr>
          <w:rFonts w:ascii="Arial" w:hAnsi="Arial" w:cs="Arial"/>
          <w:sz w:val="24"/>
          <w:szCs w:val="24"/>
        </w:rPr>
        <w:t>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51127"/>
      <w:bookmarkEnd w:id="35"/>
      <w:r w:rsidRPr="00C03D03">
        <w:rPr>
          <w:rFonts w:ascii="Arial" w:hAnsi="Arial" w:cs="Arial"/>
          <w:sz w:val="24"/>
          <w:szCs w:val="24"/>
        </w:rPr>
        <w:t xml:space="preserve">5.1.1.2.7. за выполнением </w:t>
      </w:r>
      <w:hyperlink r:id="rId23" w:history="1">
        <w:r w:rsidRPr="00C03D03">
          <w:rPr>
            <w:rFonts w:ascii="Arial" w:hAnsi="Arial" w:cs="Arial"/>
            <w:color w:val="106BBE"/>
            <w:sz w:val="24"/>
            <w:szCs w:val="24"/>
          </w:rPr>
          <w:t>правил</w:t>
        </w:r>
      </w:hyperlink>
      <w:r w:rsidRPr="00C03D03">
        <w:rPr>
          <w:rFonts w:ascii="Arial" w:hAnsi="Arial" w:cs="Arial"/>
          <w:sz w:val="24"/>
          <w:szCs w:val="24"/>
        </w:rPr>
        <w:t xml:space="preserve"> присоединения сетей электросвязи к сети связи общего пользования, в том числе условий присоединения;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5113"/>
      <w:bookmarkEnd w:id="36"/>
      <w:r w:rsidRPr="00C03D03">
        <w:rPr>
          <w:rFonts w:ascii="Arial" w:hAnsi="Arial" w:cs="Arial"/>
          <w:sz w:val="24"/>
          <w:szCs w:val="24"/>
        </w:rPr>
        <w:t>5.1.1.3. в сфере информационных технологий: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8" w:name="sub_51131"/>
      <w:bookmarkEnd w:id="37"/>
      <w:r w:rsidRPr="00C03D03">
        <w:rPr>
          <w:rFonts w:ascii="Arial" w:hAnsi="Arial" w:cs="Arial"/>
          <w:sz w:val="24"/>
          <w:szCs w:val="24"/>
        </w:rPr>
        <w:t>5.1.1.3.1.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5114"/>
      <w:bookmarkEnd w:id="38"/>
      <w:r w:rsidRPr="00C03D03">
        <w:rPr>
          <w:rFonts w:ascii="Arial" w:hAnsi="Arial" w:cs="Arial"/>
          <w:sz w:val="24"/>
          <w:szCs w:val="24"/>
        </w:rPr>
        <w:t xml:space="preserve">5.1.1.4. утратил силу с 11 июля 2017 г. - </w:t>
      </w:r>
      <w:hyperlink r:id="rId24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Постановление</w:t>
        </w:r>
      </w:hyperlink>
      <w:r w:rsidRPr="00C03D03">
        <w:rPr>
          <w:rFonts w:ascii="Arial" w:hAnsi="Arial" w:cs="Arial"/>
          <w:sz w:val="24"/>
          <w:szCs w:val="24"/>
        </w:rPr>
        <w:t xml:space="preserve"> Правительства РФ от 29 июня 2017 г. N 769;</w:t>
      </w:r>
    </w:p>
    <w:bookmarkEnd w:id="39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0" w:name="sub_511674636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"garantF1://57322495.5114"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5115"/>
      <w:bookmarkEnd w:id="40"/>
      <w:r w:rsidRPr="00C03D03">
        <w:rPr>
          <w:rFonts w:ascii="Arial" w:hAnsi="Arial" w:cs="Arial"/>
          <w:sz w:val="24"/>
          <w:szCs w:val="24"/>
        </w:rPr>
        <w:t>5.1.1.5. за представлением обязательного федерального экземпляра документов в установленной сфере деятельности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2" w:name="sub_5116"/>
      <w:bookmarkEnd w:id="41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3" w:name="sub_511848532"/>
    <w:bookmarkEnd w:id="42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"garantF1://70397858.91"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 ноября 2013 г. N 988 в подпункт 5.1.1.6 внесены изменения</w:t>
      </w:r>
    </w:p>
    <w:bookmarkEnd w:id="43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"garantF1://57642505.5116"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См. текст подпункта в предыдущей редакции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03D03">
        <w:rPr>
          <w:rFonts w:ascii="Arial" w:hAnsi="Arial" w:cs="Arial"/>
          <w:sz w:val="24"/>
          <w:szCs w:val="24"/>
        </w:rPr>
        <w:t xml:space="preserve">5.1.1.6. в сфере защиты детей от информации, причиняющей вред их здоровью и (или) развитию, - за соблюдением требований </w:t>
      </w:r>
      <w:hyperlink r:id="rId25" w:history="1">
        <w:r w:rsidRPr="00C03D03">
          <w:rPr>
            <w:rFonts w:ascii="Arial" w:hAnsi="Arial" w:cs="Arial"/>
            <w:color w:val="106BBE"/>
            <w:sz w:val="24"/>
            <w:szCs w:val="24"/>
          </w:rPr>
          <w:t>законодательства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</w:t>
      </w:r>
      <w:r w:rsidRPr="00C03D03">
        <w:rPr>
          <w:rFonts w:ascii="Arial" w:hAnsi="Arial" w:cs="Arial"/>
          <w:sz w:val="24"/>
          <w:szCs w:val="24"/>
        </w:rPr>
        <w:lastRenderedPageBreak/>
        <w:t>распространению информации посредством информационно-телекоммуникационных сетей (в том числе информационно-телекоммуникационной сети "Интернет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") </w:t>
      </w:r>
      <w:proofErr w:type="gramStart"/>
      <w:r w:rsidRPr="00C03D03">
        <w:rPr>
          <w:rFonts w:ascii="Arial" w:hAnsi="Arial" w:cs="Arial"/>
          <w:sz w:val="24"/>
          <w:szCs w:val="24"/>
        </w:rPr>
        <w:t>и сетей подвижной радиотелефонной связи (за исключением контроля и надзора за соответствием требованиям законодательства Российской Федерации в сфере защиты детей от информации, причиняющей вред их здоровью и (или) развитию, информационной продукции, реализуемой потребителям, в части указания в сопроводительных документах на информационную продукцию сведений, полученных в результате классификации информационной продукции, и размещения в соответствии с указанными сведениями знака информационной продукции с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D03">
        <w:rPr>
          <w:rFonts w:ascii="Arial" w:hAnsi="Arial" w:cs="Arial"/>
          <w:sz w:val="24"/>
          <w:szCs w:val="24"/>
        </w:rPr>
        <w:t>соблюдением требований технических регламентов, а также за соблюдением образовательными и научными организациями требований законодательства Российской Федерации в сфере защиты детей от информации, причиняющей вред их здоровью и (или) развитию, к информационной продукции, используемой как в образовательном процессе, так и при предоставлении образовательными и научными организациями доступа к информационно-телекоммуникационным сетям, в том числе информационно-телекоммуникационной сети "Интернет");</w:t>
      </w:r>
      <w:proofErr w:type="gramEnd"/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4" w:name="sub_1511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Start w:id="45" w:name="sub_511858864"/>
    <w:bookmarkEnd w:id="44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"garantF1://71609272.12"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29 июня 2017 г. N 769 Положение дополнено подпунктом 5.1.(1)</w:t>
      </w:r>
    </w:p>
    <w:bookmarkEnd w:id="45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5.1.(1)</w:t>
      </w:r>
      <w:proofErr w:type="gramStart"/>
      <w:r w:rsidRPr="00C03D03">
        <w:rPr>
          <w:rFonts w:ascii="Arial" w:hAnsi="Arial" w:cs="Arial"/>
          <w:sz w:val="24"/>
          <w:szCs w:val="24"/>
        </w:rPr>
        <w:t>.</w:t>
      </w:r>
      <w:proofErr w:type="gramEnd"/>
      <w:r w:rsidRPr="00C03D03">
        <w:rPr>
          <w:rFonts w:ascii="Arial" w:hAnsi="Arial" w:cs="Arial"/>
          <w:sz w:val="24"/>
          <w:szCs w:val="24"/>
        </w:rPr>
        <w:t> </w:t>
      </w:r>
      <w:proofErr w:type="gramStart"/>
      <w:r w:rsidRPr="00C03D03">
        <w:rPr>
          <w:rFonts w:ascii="Arial" w:hAnsi="Arial" w:cs="Arial"/>
          <w:sz w:val="24"/>
          <w:szCs w:val="24"/>
        </w:rPr>
        <w:t>о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беспечивает, организует и осуществляет государственный контроль и надзор за соответствием обработки персональных данных требованиям </w:t>
      </w:r>
      <w:hyperlink r:id="rId26" w:history="1">
        <w:r w:rsidRPr="00C03D03">
          <w:rPr>
            <w:rFonts w:ascii="Arial" w:hAnsi="Arial" w:cs="Arial"/>
            <w:color w:val="106BBE"/>
            <w:sz w:val="24"/>
            <w:szCs w:val="24"/>
          </w:rPr>
          <w:t>Федерального закона</w:t>
        </w:r>
      </w:hyperlink>
      <w:r w:rsidRPr="00C03D03">
        <w:rPr>
          <w:rFonts w:ascii="Arial" w:hAnsi="Arial" w:cs="Arial"/>
          <w:sz w:val="24"/>
          <w:szCs w:val="24"/>
        </w:rPr>
        <w:t xml:space="preserve"> "О персональных данных" и принятых в соответствии с ним нормативных правовых актов;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46" w:name="sub_512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bookmarkStart w:id="47" w:name="sub_511864756"/>
    <w:bookmarkEnd w:id="46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instrText>HYPERLINK "garantF1://71629264.1111"</w:instrText>
      </w: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color w:val="106BBE"/>
          <w:sz w:val="24"/>
          <w:szCs w:val="24"/>
          <w:shd w:val="clear" w:color="auto" w:fill="F0F0F0"/>
        </w:rPr>
        <w:t>Решением</w:t>
      </w: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Верховного Суда РФ от 21 июня 2017 г. N АКПИ17-258 пункт 5.1.2 настоящего Положения признан не противоречащим действующему законодательству</w:t>
      </w:r>
    </w:p>
    <w:bookmarkEnd w:id="47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5.1.2. </w:t>
      </w:r>
      <w:hyperlink r:id="rId27" w:history="1">
        <w:r w:rsidRPr="00C03D03">
          <w:rPr>
            <w:rFonts w:ascii="Arial" w:hAnsi="Arial" w:cs="Arial"/>
            <w:color w:val="106BBE"/>
            <w:sz w:val="24"/>
            <w:szCs w:val="24"/>
          </w:rPr>
          <w:t>присвоение (назначение) радиочастот или радиочастотного канала</w:t>
        </w:r>
      </w:hyperlink>
      <w:r w:rsidRPr="00C03D03">
        <w:rPr>
          <w:rFonts w:ascii="Arial" w:hAnsi="Arial" w:cs="Arial"/>
          <w:sz w:val="24"/>
          <w:szCs w:val="24"/>
        </w:rPr>
        <w:t xml:space="preserve"> для радиоэлектронных средств на основании решения Государственной комиссии по радиочастотам;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5.1.3. регистрацию присвоения (назначения) радиочастот и радиочастотных каналов;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8" w:name="sub_514"/>
      <w:r w:rsidRPr="00C03D03">
        <w:rPr>
          <w:rFonts w:ascii="Arial" w:hAnsi="Arial" w:cs="Arial"/>
          <w:sz w:val="24"/>
          <w:szCs w:val="24"/>
        </w:rPr>
        <w:t xml:space="preserve">5.1.4. лицензирование деятельности, в том числе </w:t>
      </w:r>
      <w:proofErr w:type="gramStart"/>
      <w:r w:rsidRPr="00C03D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соблюдением лицензиатами лицензионных условий и требований:</w:t>
      </w:r>
    </w:p>
    <w:bookmarkEnd w:id="48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См. </w:t>
      </w:r>
      <w:hyperlink r:id="rId28" w:history="1">
        <w:r w:rsidRPr="00C03D0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типовые формы</w:t>
        </w:r>
      </w:hyperlink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документов, используемые </w:t>
      </w:r>
      <w:proofErr w:type="spellStart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>Роскомнадзором</w:t>
      </w:r>
      <w:proofErr w:type="spellEnd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в процессе лицензирования отдельных видов деятельности, утвержденные </w:t>
      </w:r>
      <w:hyperlink r:id="rId29" w:history="1">
        <w:r w:rsidRPr="00C03D0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приказом</w:t>
        </w:r>
      </w:hyperlink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</w:t>
      </w:r>
      <w:proofErr w:type="spellStart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>Роскомнадзора</w:t>
      </w:r>
      <w:proofErr w:type="spellEnd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от 3 июня 2013 г. N 591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9" w:name="sub_5141"/>
      <w:r w:rsidRPr="00C03D03">
        <w:rPr>
          <w:rFonts w:ascii="Arial" w:hAnsi="Arial" w:cs="Arial"/>
          <w:sz w:val="24"/>
          <w:szCs w:val="24"/>
        </w:rPr>
        <w:t>5.1.4.1. в области телевизионного вещания и радиовещания;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0" w:name="sub_5142"/>
      <w:bookmarkEnd w:id="49"/>
      <w:r w:rsidRPr="00C03D03">
        <w:rPr>
          <w:rFonts w:ascii="Arial" w:hAnsi="Arial" w:cs="Arial"/>
          <w:sz w:val="24"/>
          <w:szCs w:val="24"/>
        </w:rPr>
        <w:t>5.1.4.2. в области оказания услуг связи;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1" w:name="sub_5143"/>
      <w:bookmarkEnd w:id="50"/>
      <w:proofErr w:type="gramStart"/>
      <w:r w:rsidRPr="00C03D03">
        <w:rPr>
          <w:rFonts w:ascii="Arial" w:hAnsi="Arial" w:cs="Arial"/>
          <w:sz w:val="24"/>
          <w:szCs w:val="24"/>
        </w:rPr>
        <w:t>5.1.4.3.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 в соответствии с законодательством Российской Федерации;</w:t>
      </w:r>
      <w:proofErr w:type="gramEnd"/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2" w:name="sub_1515"/>
      <w:bookmarkEnd w:id="51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2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"garantF1://12085846.10031"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16 мая 2011 г. N 368 Положение дополнено подпунктом 5.1.5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5.1.5. присвоение позывных сигналов для опознавания радиоэлектронных сре</w:t>
      </w:r>
      <w:proofErr w:type="gramStart"/>
      <w:r w:rsidRPr="00C03D03">
        <w:rPr>
          <w:rFonts w:ascii="Arial" w:hAnsi="Arial" w:cs="Arial"/>
          <w:sz w:val="24"/>
          <w:szCs w:val="24"/>
        </w:rPr>
        <w:t>дств гр</w:t>
      </w:r>
      <w:proofErr w:type="gramEnd"/>
      <w:r w:rsidRPr="00C03D03">
        <w:rPr>
          <w:rFonts w:ascii="Arial" w:hAnsi="Arial" w:cs="Arial"/>
          <w:sz w:val="24"/>
          <w:szCs w:val="24"/>
        </w:rPr>
        <w:t>ажданского назначения и регистрацию присвоения позывных сигналов;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ГАРАНТ: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lastRenderedPageBreak/>
        <w:t xml:space="preserve">См. </w:t>
      </w:r>
      <w:hyperlink r:id="rId30" w:history="1">
        <w:r w:rsidRPr="00C03D0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Порядок</w:t>
        </w:r>
      </w:hyperlink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образования позывных сигналов для опознавания радиоэлектронных сре</w:t>
      </w:r>
      <w:proofErr w:type="gramStart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>дств гр</w:t>
      </w:r>
      <w:proofErr w:type="gramEnd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ажданского назначения, утвержденный </w:t>
      </w:r>
      <w:hyperlink r:id="rId31" w:history="1">
        <w:r w:rsidRPr="00C03D03">
          <w:rPr>
            <w:rFonts w:ascii="Arial" w:hAnsi="Arial" w:cs="Arial"/>
            <w:color w:val="106BBE"/>
            <w:sz w:val="24"/>
            <w:szCs w:val="24"/>
            <w:shd w:val="clear" w:color="auto" w:fill="F0F0F0"/>
          </w:rPr>
          <w:t>приказом</w:t>
        </w:r>
      </w:hyperlink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</w:t>
      </w:r>
      <w:proofErr w:type="spellStart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>Минкомсвязи</w:t>
      </w:r>
      <w:proofErr w:type="spellEnd"/>
      <w:r w:rsidRPr="00C03D03">
        <w:rPr>
          <w:rFonts w:ascii="Arial" w:hAnsi="Arial" w:cs="Arial"/>
          <w:color w:val="353842"/>
          <w:sz w:val="24"/>
          <w:szCs w:val="24"/>
          <w:shd w:val="clear" w:color="auto" w:fill="F0F0F0"/>
        </w:rPr>
        <w:t xml:space="preserve"> России от 12 января 2012 г. N 4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3" w:name="sub_1516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3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"garantF1://12091130.1042"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24 октября 2011 г. N 859 Положение дополнено подпунктом 5.1.6, </w:t>
      </w:r>
      <w:hyperlink r:id="rId32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сентября 2012 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5.1.6. </w:t>
      </w:r>
      <w:hyperlink r:id="rId33" w:history="1">
        <w:r w:rsidRPr="00C03D03">
          <w:rPr>
            <w:rFonts w:ascii="Arial" w:hAnsi="Arial" w:cs="Arial"/>
            <w:color w:val="106BBE"/>
            <w:sz w:val="24"/>
            <w:szCs w:val="24"/>
          </w:rPr>
          <w:t>аккредитацию</w:t>
        </w:r>
      </w:hyperlink>
      <w:r w:rsidRPr="00C03D03">
        <w:rPr>
          <w:rFonts w:ascii="Arial" w:hAnsi="Arial" w:cs="Arial"/>
          <w:sz w:val="24"/>
          <w:szCs w:val="24"/>
        </w:rPr>
        <w:t xml:space="preserve"> экспертов и экспертных организаций для проведения экспертизы информационной продукции в целях обеспечения информационной безопасности детей;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4" w:name="sub_1517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4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"garantF1://70148268.12"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2012 г. N 1100 Положение дополнено подпунктом 5.1.7, </w:t>
      </w:r>
      <w:hyperlink r:id="rId34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ноября 2012 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5.1.7. создание, формирование и ведение единой автоматизированной информационной системы "Единый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единый реестр);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55" w:name="sub_1518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"garantF1://71318992.1"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8 июня 2016 г. N 506 Положение дополнено подпунктом 5.1.8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03D03">
        <w:rPr>
          <w:rFonts w:ascii="Arial" w:hAnsi="Arial" w:cs="Arial"/>
          <w:sz w:val="24"/>
          <w:szCs w:val="24"/>
        </w:rPr>
        <w:t>5.1.8. направление в Евразийскую экономическую комиссию предложений, содержащих сведения о радиоэлектронных средствах и (или) высокочастотных устройствах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документа), а также рассмотрение полученных из Евразийской экономической комиссии предложений от государственных органов государств - членов Евразийского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экономического союза, содержащих сведения о радиоэлектронных средствах и (или) высокочастотных устройствах гражданского назначения, в том числе встроенных либо входящих в состав других товаров, при ввозе которых на таможенную территорию Евразийского экономического союза не требуется представление лицензии или заключения (разрешительного документа);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6" w:name="sub_52"/>
      <w:r w:rsidRPr="00C03D03">
        <w:rPr>
          <w:rFonts w:ascii="Arial" w:hAnsi="Arial" w:cs="Arial"/>
          <w:sz w:val="24"/>
          <w:szCs w:val="24"/>
        </w:rPr>
        <w:t>5.2. ведет: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7" w:name="sub_521"/>
      <w:bookmarkEnd w:id="56"/>
      <w:r w:rsidRPr="00C03D03">
        <w:rPr>
          <w:rFonts w:ascii="Arial" w:hAnsi="Arial" w:cs="Arial"/>
          <w:sz w:val="24"/>
          <w:szCs w:val="24"/>
        </w:rPr>
        <w:t xml:space="preserve">5.2.1. </w:t>
      </w:r>
      <w:hyperlink r:id="rId35" w:history="1">
        <w:r w:rsidRPr="00C03D03">
          <w:rPr>
            <w:rFonts w:ascii="Arial" w:hAnsi="Arial" w:cs="Arial"/>
            <w:color w:val="106BBE"/>
            <w:sz w:val="24"/>
            <w:szCs w:val="24"/>
          </w:rPr>
          <w:t>реестр</w:t>
        </w:r>
      </w:hyperlink>
      <w:r w:rsidRPr="00C03D03">
        <w:rPr>
          <w:rFonts w:ascii="Arial" w:hAnsi="Arial" w:cs="Arial"/>
          <w:sz w:val="24"/>
          <w:szCs w:val="24"/>
        </w:rPr>
        <w:t xml:space="preserve"> операторов, занимающих существенное положение в сети связи общего пользования;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8" w:name="sub_522"/>
      <w:bookmarkEnd w:id="57"/>
      <w:r w:rsidRPr="00C03D03">
        <w:rPr>
          <w:rFonts w:ascii="Arial" w:hAnsi="Arial" w:cs="Arial"/>
          <w:sz w:val="24"/>
          <w:szCs w:val="24"/>
        </w:rPr>
        <w:t>5.2.2. единые общероссийские реестры средств массовой информации;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9" w:name="sub_523"/>
      <w:bookmarkEnd w:id="58"/>
      <w:r w:rsidRPr="00C03D03">
        <w:rPr>
          <w:rFonts w:ascii="Arial" w:hAnsi="Arial" w:cs="Arial"/>
          <w:sz w:val="24"/>
          <w:szCs w:val="24"/>
        </w:rPr>
        <w:t>5.2.3. реестры лицензий;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0" w:name="sub_524"/>
      <w:bookmarkEnd w:id="59"/>
      <w:r w:rsidRPr="00C03D03">
        <w:rPr>
          <w:rFonts w:ascii="Arial" w:hAnsi="Arial" w:cs="Arial"/>
          <w:sz w:val="24"/>
          <w:szCs w:val="24"/>
        </w:rPr>
        <w:t>5.2.4. реестр операторов, осуществляющих обработку персональных данных;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1" w:name="sub_525"/>
      <w:bookmarkEnd w:id="60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"garantF1://12085846.10032"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16 мая 2011 г. N 368 Положение дополнено подпунктом 5.2.5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5.2.5. реестр радиоэлектронных средств и высокочастотных устрой</w:t>
      </w:r>
      <w:proofErr w:type="gramStart"/>
      <w:r w:rsidRPr="00C03D03">
        <w:rPr>
          <w:rFonts w:ascii="Arial" w:hAnsi="Arial" w:cs="Arial"/>
          <w:sz w:val="24"/>
          <w:szCs w:val="24"/>
        </w:rPr>
        <w:t>ств гр</w:t>
      </w:r>
      <w:proofErr w:type="gramEnd"/>
      <w:r w:rsidRPr="00C03D03">
        <w:rPr>
          <w:rFonts w:ascii="Arial" w:hAnsi="Arial" w:cs="Arial"/>
          <w:sz w:val="24"/>
          <w:szCs w:val="24"/>
        </w:rPr>
        <w:t>ажданского назначения, разрешенных для ввоза на территорию Российской Федерации;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2" w:name="sub_526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"garantF1://12091130.1043"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24 октября 2011 г. N 859 Положение дополнено подпунктом 5.2.6, </w:t>
      </w:r>
      <w:hyperlink r:id="rId36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сентября 2012 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5.2.6. реестр экспертов и экспертных организаций, аккредитованных для проведения экспертизы информационной продукции в целях обеспечения информационной безопасности детей;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63" w:name="sub_1521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"garantF1://55072241.1"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сентября 2011 г. N 786 Положение дополнено подпунктом 5.2.1, </w:t>
      </w:r>
      <w:hyperlink r:id="rId37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10 ноября 2011 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lastRenderedPageBreak/>
        <w:t>5.2.1. устанавливает: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4" w:name="sub_15211"/>
      <w:r w:rsidRPr="00C03D03">
        <w:rPr>
          <w:rFonts w:ascii="Arial" w:hAnsi="Arial" w:cs="Arial"/>
          <w:sz w:val="24"/>
          <w:szCs w:val="24"/>
        </w:rPr>
        <w:t>5.2.1.1. </w:t>
      </w:r>
      <w:hyperlink r:id="rId38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03D03">
        <w:rPr>
          <w:rFonts w:ascii="Arial" w:hAnsi="Arial" w:cs="Arial"/>
          <w:sz w:val="24"/>
          <w:szCs w:val="24"/>
        </w:rPr>
        <w:t xml:space="preserve"> представления лицензиатом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 о лицах, распространяющих телеканал, радиоканал в неизменном виде по договору с вещателем таких телеканала или радиоканала;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5" w:name="sub_15212"/>
      <w:bookmarkEnd w:id="64"/>
      <w:r w:rsidRPr="00C03D03">
        <w:rPr>
          <w:rFonts w:ascii="Arial" w:hAnsi="Arial" w:cs="Arial"/>
          <w:sz w:val="24"/>
          <w:szCs w:val="24"/>
        </w:rPr>
        <w:t>5.2.1.2. </w:t>
      </w:r>
      <w:hyperlink r:id="rId39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03D03">
        <w:rPr>
          <w:rFonts w:ascii="Arial" w:hAnsi="Arial" w:cs="Arial"/>
          <w:sz w:val="24"/>
          <w:szCs w:val="24"/>
        </w:rPr>
        <w:t xml:space="preserve"> ведения регистрирующим органом реестра зарегистрированных средств массовой информации;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6" w:name="sub_15213"/>
      <w:bookmarkEnd w:id="65"/>
      <w:r w:rsidRPr="00C03D03">
        <w:rPr>
          <w:rFonts w:ascii="Arial" w:hAnsi="Arial" w:cs="Arial"/>
          <w:sz w:val="24"/>
          <w:szCs w:val="24"/>
        </w:rPr>
        <w:t>5.2.1.3. </w:t>
      </w:r>
      <w:hyperlink r:id="rId40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03D03">
        <w:rPr>
          <w:rFonts w:ascii="Arial" w:hAnsi="Arial" w:cs="Arial"/>
          <w:sz w:val="24"/>
          <w:szCs w:val="24"/>
        </w:rPr>
        <w:t xml:space="preserve"> формирования и ведения лицензирующим органом реестра лицензий на телевизионное вещание, радиовещание;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7" w:name="sub_15214"/>
      <w:bookmarkEnd w:id="66"/>
      <w:r w:rsidRPr="00C03D03">
        <w:rPr>
          <w:rFonts w:ascii="Arial" w:hAnsi="Arial" w:cs="Arial"/>
          <w:sz w:val="24"/>
          <w:szCs w:val="24"/>
        </w:rPr>
        <w:t>5.2.1.4. </w:t>
      </w:r>
      <w:hyperlink r:id="rId41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03D03">
        <w:rPr>
          <w:rFonts w:ascii="Arial" w:hAnsi="Arial" w:cs="Arial"/>
          <w:sz w:val="24"/>
          <w:szCs w:val="24"/>
        </w:rPr>
        <w:t xml:space="preserve"> представления в лицензирующий орган оператором связи, осуществляющим трансляцию телеканалов и (или) радиоканалов по договору с вещателем, сведений о таком вещателе;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8" w:name="sub_15215"/>
      <w:bookmarkEnd w:id="67"/>
      <w:r w:rsidRPr="00C03D03">
        <w:rPr>
          <w:rFonts w:ascii="Arial" w:hAnsi="Arial" w:cs="Arial"/>
          <w:sz w:val="24"/>
          <w:szCs w:val="24"/>
        </w:rPr>
        <w:t>5.2.1.5. </w:t>
      </w:r>
      <w:hyperlink r:id="rId42" w:history="1">
        <w:r w:rsidRPr="00C03D03">
          <w:rPr>
            <w:rFonts w:ascii="Arial" w:hAnsi="Arial" w:cs="Arial"/>
            <w:color w:val="106BBE"/>
            <w:sz w:val="24"/>
            <w:szCs w:val="24"/>
          </w:rPr>
          <w:t>форму</w:t>
        </w:r>
      </w:hyperlink>
      <w:r w:rsidRPr="00C03D03">
        <w:rPr>
          <w:rFonts w:ascii="Arial" w:hAnsi="Arial" w:cs="Arial"/>
          <w:sz w:val="24"/>
          <w:szCs w:val="24"/>
        </w:rPr>
        <w:t xml:space="preserve"> свидетельства о регистрации средства массовой информации;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9" w:name="sub_15216"/>
      <w:bookmarkEnd w:id="68"/>
      <w:r w:rsidRPr="00C03D03">
        <w:rPr>
          <w:rFonts w:ascii="Arial" w:hAnsi="Arial" w:cs="Arial"/>
          <w:sz w:val="24"/>
          <w:szCs w:val="24"/>
        </w:rPr>
        <w:t>5.2.1.6. </w:t>
      </w:r>
      <w:hyperlink r:id="rId43" w:history="1">
        <w:r w:rsidRPr="00C03D03">
          <w:rPr>
            <w:rFonts w:ascii="Arial" w:hAnsi="Arial" w:cs="Arial"/>
            <w:color w:val="106BBE"/>
            <w:sz w:val="24"/>
            <w:szCs w:val="24"/>
          </w:rPr>
          <w:t>форму</w:t>
        </w:r>
      </w:hyperlink>
      <w:r w:rsidRPr="00C03D03">
        <w:rPr>
          <w:rFonts w:ascii="Arial" w:hAnsi="Arial" w:cs="Arial"/>
          <w:sz w:val="24"/>
          <w:szCs w:val="24"/>
        </w:rPr>
        <w:t xml:space="preserve"> разрешения на распространение продукции зарубежного периодического печатного издания;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0" w:name="sub_15217"/>
      <w:bookmarkEnd w:id="69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"garantF1://70129398.1002"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17 сентября 2012 г. N 930 Положение дополнено подпунктом 5.2.1.7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5.2.1.7. порядок аккредитации экспертов и экспертных организаций на право проведения экспертизы информационной продукции, включая выдачу аттестатов аккредитации, приостановление или прекращение действия выданных аттестатов аккредитации, ведение реестра аккредитованных экспертов и экспертных организаций и </w:t>
      </w:r>
      <w:proofErr w:type="gramStart"/>
      <w:r w:rsidRPr="00C03D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деятельностью аккредитованных им экспертов и экспертных организаций;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71" w:name="sub_15218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"garantF1://70148268.13"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2012 г. N 1100 Положение дополнено подпунктом 5.2.1.8, </w:t>
      </w:r>
      <w:hyperlink r:id="rId44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ноября 2012 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5.2.1.8. </w:t>
      </w:r>
      <w:hyperlink r:id="rId45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03D03">
        <w:rPr>
          <w:rFonts w:ascii="Arial" w:hAnsi="Arial" w:cs="Arial"/>
          <w:sz w:val="24"/>
          <w:szCs w:val="24"/>
        </w:rPr>
        <w:t xml:space="preserve"> взаимодействия оператора единого реестра с провайдером хостинга и </w:t>
      </w:r>
      <w:hyperlink r:id="rId46" w:history="1">
        <w:r w:rsidRPr="00C03D03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C03D03">
        <w:rPr>
          <w:rFonts w:ascii="Arial" w:hAnsi="Arial" w:cs="Arial"/>
          <w:sz w:val="24"/>
          <w:szCs w:val="24"/>
        </w:rPr>
        <w:t xml:space="preserve"> получения доступа к содержащейся в едином реестре информации оператором связи, оказывающим услуги по предоставлению доступа к информационно-телекоммуникационной сети "Интернет";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2" w:name="sub_53"/>
      <w:r w:rsidRPr="00C03D03">
        <w:rPr>
          <w:rFonts w:ascii="Arial" w:hAnsi="Arial" w:cs="Arial"/>
          <w:sz w:val="24"/>
          <w:szCs w:val="24"/>
        </w:rPr>
        <w:t>5.3. организует: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3" w:name="sub_531"/>
      <w:bookmarkEnd w:id="72"/>
      <w:r w:rsidRPr="00C03D03">
        <w:rPr>
          <w:rFonts w:ascii="Arial" w:hAnsi="Arial" w:cs="Arial"/>
          <w:sz w:val="24"/>
          <w:szCs w:val="24"/>
        </w:rPr>
        <w:t>5.3.1. проведение работ по изысканию новых радиочастотных каналов и разработке радиочастотного спектра и орбитальных позиций спутников для целей телевизионного вещания и радиовещания;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4" w:name="sub_532"/>
      <w:bookmarkEnd w:id="73"/>
      <w:r w:rsidRPr="00C03D03">
        <w:rPr>
          <w:rFonts w:ascii="Arial" w:hAnsi="Arial" w:cs="Arial"/>
          <w:sz w:val="24"/>
          <w:szCs w:val="24"/>
        </w:rPr>
        <w:t>5.3.2. деятельность радиочастотной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5" w:name="sub_533"/>
      <w:bookmarkEnd w:id="74"/>
      <w:r w:rsidRPr="00C03D03">
        <w:rPr>
          <w:rFonts w:ascii="Arial" w:hAnsi="Arial" w:cs="Arial"/>
          <w:sz w:val="24"/>
          <w:szCs w:val="24"/>
        </w:rPr>
        <w:t>5.3.3. проведение торгов на получение лицензий в области связи;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6" w:name="sub_534"/>
      <w:bookmarkEnd w:id="75"/>
      <w:r w:rsidRPr="00C03D03">
        <w:rPr>
          <w:rFonts w:ascii="Arial" w:hAnsi="Arial" w:cs="Arial"/>
          <w:sz w:val="24"/>
          <w:szCs w:val="24"/>
        </w:rPr>
        <w:t>5.3.4. проведение экспертизы с целью определения возможности использования радиоэлектронных средств и их электромагнитной совместимости с действующими и планируемыми к использованию радиоэлектронными средствами гражданского назначения;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7" w:name="sub_535"/>
      <w:bookmarkEnd w:id="76"/>
      <w:r w:rsidRPr="00C03D03">
        <w:rPr>
          <w:rFonts w:ascii="Arial" w:hAnsi="Arial" w:cs="Arial"/>
          <w:sz w:val="24"/>
          <w:szCs w:val="24"/>
        </w:rPr>
        <w:t>5.3.5. сезонное планирование использования высокочастотных полос радиовещательными службами, в том числе международную координацию такого планирования с администрациями связи или уполномоченными радиовещательными организациями иностранных государств;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8" w:name="sub_536"/>
      <w:bookmarkEnd w:id="77"/>
      <w:r w:rsidRPr="00C03D03">
        <w:rPr>
          <w:rFonts w:ascii="Arial" w:hAnsi="Arial" w:cs="Arial"/>
          <w:sz w:val="24"/>
          <w:szCs w:val="24"/>
        </w:rPr>
        <w:t xml:space="preserve">5.3.6. </w:t>
      </w:r>
      <w:hyperlink r:id="rId47" w:history="1">
        <w:r w:rsidRPr="00C03D03">
          <w:rPr>
            <w:rFonts w:ascii="Arial" w:hAnsi="Arial" w:cs="Arial"/>
            <w:color w:val="106BBE"/>
            <w:sz w:val="24"/>
            <w:szCs w:val="24"/>
          </w:rPr>
          <w:t>утратил силу</w:t>
        </w:r>
      </w:hyperlink>
      <w:r w:rsidRPr="00C03D03">
        <w:rPr>
          <w:rFonts w:ascii="Arial" w:hAnsi="Arial" w:cs="Arial"/>
          <w:sz w:val="24"/>
          <w:szCs w:val="24"/>
        </w:rPr>
        <w:t>;</w:t>
      </w:r>
    </w:p>
    <w:bookmarkEnd w:id="78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См. текст </w:t>
      </w:r>
      <w:hyperlink r:id="rId48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пункта 5.3.6</w:t>
        </w:r>
      </w:hyperlink>
    </w:p>
    <w:bookmarkStart w:id="79" w:name="sub_537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"garantF1://12091130.1044"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24 октября 2011 г. N 859 Положение дополнено подпунктом 5.3.7, </w:t>
      </w:r>
      <w:hyperlink r:id="rId49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сентября 2012 г</w:t>
      </w:r>
    </w:p>
    <w:bookmarkEnd w:id="79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5.3.7. проведение экспертизы информационной продукции в целях обеспечения информационной безопасности детей;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0" w:name="sub_1538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lastRenderedPageBreak/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"garantF1://70699822.3005"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14 ноября 2014 г. N 1194 Положение дополнено подпунктом 5.3.8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5.3.8. </w:t>
      </w:r>
      <w:hyperlink r:id="rId50" w:history="1">
        <w:r w:rsidRPr="00C03D03">
          <w:rPr>
            <w:rFonts w:ascii="Arial" w:hAnsi="Arial" w:cs="Arial"/>
            <w:color w:val="106BBE"/>
            <w:sz w:val="24"/>
            <w:szCs w:val="24"/>
          </w:rPr>
          <w:t>выполнение</w:t>
        </w:r>
      </w:hyperlink>
      <w:r w:rsidRPr="00C03D03">
        <w:rPr>
          <w:rFonts w:ascii="Arial" w:hAnsi="Arial" w:cs="Arial"/>
          <w:sz w:val="24"/>
          <w:szCs w:val="24"/>
        </w:rPr>
        <w:t xml:space="preserve"> в установленном порядке работ по международно-правовой защите присвоения (назначения) радиочастот или радиочастотных каналов;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1" w:name="sub_1531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"garantF1://70071028.2"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4 мая 2012 г. N 438 Положение дополнено подпунктом 5.3(1)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5.3(1)</w:t>
      </w:r>
      <w:proofErr w:type="gramStart"/>
      <w:r w:rsidRPr="00C03D03">
        <w:rPr>
          <w:rFonts w:ascii="Arial" w:hAnsi="Arial" w:cs="Arial"/>
          <w:sz w:val="24"/>
          <w:szCs w:val="24"/>
        </w:rPr>
        <w:t>.</w:t>
      </w:r>
      <w:proofErr w:type="gramEnd"/>
      <w:r w:rsidRPr="00C03D03">
        <w:rPr>
          <w:rFonts w:ascii="Arial" w:hAnsi="Arial" w:cs="Arial"/>
          <w:sz w:val="24"/>
          <w:szCs w:val="24"/>
        </w:rPr>
        <w:t> </w:t>
      </w:r>
      <w:proofErr w:type="gramStart"/>
      <w:r w:rsidRPr="00C03D03">
        <w:rPr>
          <w:rFonts w:ascii="Arial" w:hAnsi="Arial" w:cs="Arial"/>
          <w:sz w:val="24"/>
          <w:szCs w:val="24"/>
        </w:rPr>
        <w:t>у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тверждает </w:t>
      </w:r>
      <w:hyperlink r:id="rId51" w:history="1">
        <w:r w:rsidRPr="00C03D03">
          <w:rPr>
            <w:rFonts w:ascii="Arial" w:hAnsi="Arial" w:cs="Arial"/>
            <w:color w:val="106BBE"/>
            <w:sz w:val="24"/>
            <w:szCs w:val="24"/>
          </w:rPr>
          <w:t>положение</w:t>
        </w:r>
      </w:hyperlink>
      <w:r w:rsidRPr="00C03D03">
        <w:rPr>
          <w:rFonts w:ascii="Arial" w:hAnsi="Arial" w:cs="Arial"/>
          <w:sz w:val="24"/>
          <w:szCs w:val="24"/>
        </w:rPr>
        <w:t xml:space="preserve"> о Федеральной конкурсной комиссии по телерадиовещанию;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2" w:name="sub_1532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2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"garantF1://70071028.2"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4 мая 2012 г. N 438 Положение дополнено подпунктом 5.3(2)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5.3(2)</w:t>
      </w:r>
      <w:proofErr w:type="gramStart"/>
      <w:r w:rsidRPr="00C03D03">
        <w:rPr>
          <w:rFonts w:ascii="Arial" w:hAnsi="Arial" w:cs="Arial"/>
          <w:sz w:val="24"/>
          <w:szCs w:val="24"/>
        </w:rPr>
        <w:t>.</w:t>
      </w:r>
      <w:proofErr w:type="gramEnd"/>
      <w:r w:rsidRPr="00C03D03">
        <w:rPr>
          <w:rFonts w:ascii="Arial" w:hAnsi="Arial" w:cs="Arial"/>
          <w:sz w:val="24"/>
          <w:szCs w:val="24"/>
        </w:rPr>
        <w:t> </w:t>
      </w:r>
      <w:hyperlink r:id="rId52" w:history="1">
        <w:proofErr w:type="gramStart"/>
        <w:r w:rsidRPr="00C03D03">
          <w:rPr>
            <w:rFonts w:ascii="Arial" w:hAnsi="Arial" w:cs="Arial"/>
            <w:color w:val="106BBE"/>
            <w:sz w:val="24"/>
            <w:szCs w:val="24"/>
          </w:rPr>
          <w:t>о</w:t>
        </w:r>
        <w:proofErr w:type="gramEnd"/>
        <w:r w:rsidRPr="00C03D03">
          <w:rPr>
            <w:rFonts w:ascii="Arial" w:hAnsi="Arial" w:cs="Arial"/>
            <w:color w:val="106BBE"/>
            <w:sz w:val="24"/>
            <w:szCs w:val="24"/>
          </w:rPr>
          <w:t>бразует</w:t>
        </w:r>
      </w:hyperlink>
      <w:r w:rsidRPr="00C03D03">
        <w:rPr>
          <w:rFonts w:ascii="Arial" w:hAnsi="Arial" w:cs="Arial"/>
          <w:sz w:val="24"/>
          <w:szCs w:val="24"/>
        </w:rPr>
        <w:t xml:space="preserve"> Федеральную конкурсную комиссию по телерадиовещанию, организует и обеспечивает ее деятельность;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3" w:name="sub_54"/>
      <w:r w:rsidRPr="00C03D03">
        <w:rPr>
          <w:rFonts w:ascii="Arial" w:hAnsi="Arial" w:cs="Arial"/>
          <w:sz w:val="24"/>
          <w:szCs w:val="24"/>
        </w:rPr>
        <w:t>5.4. регистрирует: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4" w:name="sub_541"/>
      <w:bookmarkEnd w:id="83"/>
      <w:r w:rsidRPr="00C03D03">
        <w:rPr>
          <w:rFonts w:ascii="Arial" w:hAnsi="Arial" w:cs="Arial"/>
          <w:sz w:val="24"/>
          <w:szCs w:val="24"/>
        </w:rPr>
        <w:t>5.4.1. средства массовой информации;</w:t>
      </w:r>
    </w:p>
    <w:bookmarkEnd w:id="84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5.4.2. радиоэлектронные средства и высокочастотные устройства гражданского назначения;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5" w:name="sub_543"/>
      <w:r w:rsidRPr="00C03D03">
        <w:rPr>
          <w:rFonts w:ascii="Arial" w:hAnsi="Arial" w:cs="Arial"/>
          <w:sz w:val="24"/>
          <w:szCs w:val="24"/>
        </w:rPr>
        <w:t>5.4.3. сети электросвязи, входящие в сеть связи общего пользования, подлежащие регистрации в соответствии с законодательством Российской Федерации;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6" w:name="sub_55"/>
      <w:bookmarkEnd w:id="85"/>
      <w:r w:rsidRPr="00C03D03">
        <w:rPr>
          <w:rFonts w:ascii="Arial" w:hAnsi="Arial" w:cs="Arial"/>
          <w:sz w:val="24"/>
          <w:szCs w:val="24"/>
        </w:rPr>
        <w:t>5.5. выдает разрешения: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7" w:name="sub_551"/>
      <w:bookmarkEnd w:id="86"/>
      <w:r w:rsidRPr="00C03D03">
        <w:rPr>
          <w:rFonts w:ascii="Arial" w:hAnsi="Arial" w:cs="Arial"/>
          <w:sz w:val="24"/>
          <w:szCs w:val="24"/>
        </w:rPr>
        <w:t>5.5.1. на распространение продукции зарубежных периодических печатных изданий на территории Российской Федерации;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8" w:name="sub_552"/>
      <w:bookmarkEnd w:id="87"/>
      <w:r w:rsidRPr="00C03D03">
        <w:rPr>
          <w:rFonts w:ascii="Arial" w:hAnsi="Arial" w:cs="Arial"/>
          <w:sz w:val="24"/>
          <w:szCs w:val="24"/>
        </w:rPr>
        <w:t>5.5.2. на применение франкировальных машин;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89" w:name="sub_554"/>
      <w:bookmarkEnd w:id="88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"garantF1://97772.1005"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17 марта 2010 г. N 160 Положение дополнено подпунктом 5.5.4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5.5.4. на судовые радиостанции, используемые на морских судах, судах внутреннего плавания и судах смешанного (река - море) плавания;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0" w:name="sub_555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"garantF1://12085846.10033"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16 мая 2011 г. N 368 Положение дополнено подпунктом 5.5.5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03D03">
        <w:rPr>
          <w:rFonts w:ascii="Arial" w:hAnsi="Arial" w:cs="Arial"/>
          <w:sz w:val="24"/>
          <w:szCs w:val="24"/>
        </w:rPr>
        <w:t>5.5.5. на ввоз на территорию Российской Федерации в условиях, отличных от импорта, радиоэлектронных средств и высокочастотных устройств гражданского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 (если наличие такого разрешения предусмотрено законодательством Российской Федерации);</w:t>
      </w:r>
      <w:proofErr w:type="gramEnd"/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1" w:name="sub_56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"garantF1://70736920.43"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27 декабря 2014 г. N 1581 подпункт 5.6 изложен в новой редакции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3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5.6. осуществляет в соответствии с </w:t>
      </w:r>
      <w:hyperlink r:id="rId54" w:history="1">
        <w:r w:rsidRPr="00C03D0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 закупки товаров, работ, услуг в установленной сфере деятельности;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2" w:name="sub_57"/>
      <w:r w:rsidRPr="00C03D03">
        <w:rPr>
          <w:rFonts w:ascii="Arial" w:hAnsi="Arial" w:cs="Arial"/>
          <w:sz w:val="24"/>
          <w:szCs w:val="24"/>
        </w:rPr>
        <w:t xml:space="preserve">5.7. </w:t>
      </w:r>
      <w:hyperlink r:id="rId55" w:history="1">
        <w:r w:rsidRPr="00C03D03">
          <w:rPr>
            <w:rFonts w:ascii="Arial" w:hAnsi="Arial" w:cs="Arial"/>
            <w:color w:val="106BBE"/>
            <w:sz w:val="24"/>
            <w:szCs w:val="24"/>
          </w:rPr>
          <w:t>рассматривает</w:t>
        </w:r>
      </w:hyperlink>
      <w:r w:rsidRPr="00C03D03">
        <w:rPr>
          <w:rFonts w:ascii="Arial" w:hAnsi="Arial" w:cs="Arial"/>
          <w:sz w:val="24"/>
          <w:szCs w:val="24"/>
        </w:rPr>
        <w:t xml:space="preserve"> обращения операторов связи по вопросам присоединения сетей электросвязи и взаимодействия операторов связи, принимает по ним решения и выдает предписания в соответствии с федеральным законом;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3" w:name="sub_58"/>
      <w:bookmarkEnd w:id="92"/>
      <w:r w:rsidRPr="00C03D03">
        <w:rPr>
          <w:rFonts w:ascii="Arial" w:hAnsi="Arial" w:cs="Arial"/>
          <w:sz w:val="24"/>
          <w:szCs w:val="24"/>
        </w:rPr>
        <w:t xml:space="preserve">5.8. осуществляет функции главного распорядителя и получателя средств федерального бюджета, предусмотренных на содержание Службы и реализацию возложенных на нее функций, а также полномочия главного администратора и администратора доходов федерального бюджета, главного администратора и </w:t>
      </w:r>
      <w:r w:rsidRPr="00C03D03">
        <w:rPr>
          <w:rFonts w:ascii="Arial" w:hAnsi="Arial" w:cs="Arial"/>
          <w:sz w:val="24"/>
          <w:szCs w:val="24"/>
        </w:rPr>
        <w:lastRenderedPageBreak/>
        <w:t>администратора источников финансирования дефицита федерального бюджета в сфере ведения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4" w:name="sub_59"/>
      <w:bookmarkEnd w:id="93"/>
      <w:proofErr w:type="gramStart"/>
      <w:r w:rsidRPr="00C03D03">
        <w:rPr>
          <w:rFonts w:ascii="Arial" w:hAnsi="Arial" w:cs="Arial"/>
          <w:sz w:val="24"/>
          <w:szCs w:val="24"/>
        </w:rPr>
        <w:t>5.9. осуществляет в порядке и пределах, которые определены федеральными законами, актами Президента Российской Федерации и Правительства Российской Федерации, полномочия собственника в отношении федерального имущества, необходимого для обеспечения исполнения функций федерального органа государственной власти, в том числе имущества, переданного организациям, подведомственным Службе (включая предприятия радиочастотной службы);</w:t>
      </w:r>
      <w:proofErr w:type="gramEnd"/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5" w:name="sub_510"/>
      <w:bookmarkEnd w:id="94"/>
      <w:r w:rsidRPr="00C03D03">
        <w:rPr>
          <w:rFonts w:ascii="Arial" w:hAnsi="Arial" w:cs="Arial"/>
          <w:sz w:val="24"/>
          <w:szCs w:val="24"/>
        </w:rPr>
        <w:t>5.10. осуществляет анализ экономической эффективности деятельности федеральных государственных унитарных предприятий и федеральных государственных учреждений, подведомственных Службе, и утверждает показатели экономической эффективности их деятельности, а также проводит в этих организациях проверки финансово-хозяйственной деятельности, в том числе целевого и эффективного использования имущественного комплекса;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6" w:name="sub_5101"/>
      <w:bookmarkEnd w:id="95"/>
      <w:r w:rsidRPr="00C03D03">
        <w:rPr>
          <w:rFonts w:ascii="Arial" w:hAnsi="Arial" w:cs="Arial"/>
          <w:sz w:val="24"/>
          <w:szCs w:val="24"/>
        </w:rPr>
        <w:t>5.11.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7" w:name="sub_5102"/>
      <w:bookmarkEnd w:id="96"/>
      <w:r w:rsidRPr="00C03D03">
        <w:rPr>
          <w:rFonts w:ascii="Arial" w:hAnsi="Arial" w:cs="Arial"/>
          <w:sz w:val="24"/>
          <w:szCs w:val="24"/>
        </w:rPr>
        <w:t xml:space="preserve">5.12. обеспечивает защиту </w:t>
      </w:r>
      <w:hyperlink r:id="rId56" w:history="1">
        <w:r w:rsidRPr="00C03D03">
          <w:rPr>
            <w:rFonts w:ascii="Arial" w:hAnsi="Arial" w:cs="Arial"/>
            <w:color w:val="106BBE"/>
            <w:sz w:val="24"/>
            <w:szCs w:val="24"/>
          </w:rPr>
          <w:t>сведений</w:t>
        </w:r>
      </w:hyperlink>
      <w:r w:rsidRPr="00C03D03">
        <w:rPr>
          <w:rFonts w:ascii="Arial" w:hAnsi="Arial" w:cs="Arial"/>
          <w:sz w:val="24"/>
          <w:szCs w:val="24"/>
        </w:rPr>
        <w:t xml:space="preserve">, составляющих государственную тайну, в процессе деятельности Службы, а также </w:t>
      </w:r>
      <w:proofErr w:type="gramStart"/>
      <w:r w:rsidRPr="00C03D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деятельностью ее территориальных органов и подведомственных организаций в указанной области;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8" w:name="sub_5103"/>
      <w:bookmarkEnd w:id="97"/>
      <w:r w:rsidRPr="00C03D03">
        <w:rPr>
          <w:rFonts w:ascii="Arial" w:hAnsi="Arial" w:cs="Arial"/>
          <w:sz w:val="24"/>
          <w:szCs w:val="24"/>
        </w:rPr>
        <w:t>5.13. обеспечивает мобилизационную подготовку Службы, а также контроль и координацию деятельности ее территориальных органов и подведомственных организаций по их мобилизационной подготовке;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99" w:name="sub_51031"/>
      <w:bookmarkEnd w:id="98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"garantF1://12076632.1055"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15 июня 2010 г. N 438 Положение дополнено подпунктом 5.13.1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5.13.1. осуществляет организацию и ведение гражданской обороны в Службе;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00" w:name="sub_5104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"garantF1://70397858.92"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 ноября 2013 г. N 988 подпункт 5.14 изложен в новой редакции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57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5.14. организует дополнительное профессиональное образование работников центрального аппарата Службы и ее территориальных органов;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1" w:name="sub_515"/>
      <w:r w:rsidRPr="00C03D03">
        <w:rPr>
          <w:rFonts w:ascii="Arial" w:hAnsi="Arial" w:cs="Arial"/>
          <w:sz w:val="24"/>
          <w:szCs w:val="24"/>
        </w:rPr>
        <w:t>5.15.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ведения;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2" w:name="sub_516"/>
      <w:bookmarkEnd w:id="101"/>
      <w:r w:rsidRPr="00C03D03">
        <w:rPr>
          <w:rFonts w:ascii="Arial" w:hAnsi="Arial" w:cs="Arial"/>
          <w:sz w:val="24"/>
          <w:szCs w:val="24"/>
        </w:rPr>
        <w:t xml:space="preserve">5.16. осуществляет в соответствии с </w:t>
      </w:r>
      <w:hyperlink r:id="rId58" w:history="1">
        <w:r w:rsidRPr="00C03D0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 работу по комплектованию, хранению, учету и использованию архивных документов, образовавшихся в процессе деятельности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3" w:name="sub_517"/>
      <w:bookmarkEnd w:id="102"/>
      <w:proofErr w:type="gramStart"/>
      <w:r w:rsidRPr="00C03D03">
        <w:rPr>
          <w:rFonts w:ascii="Arial" w:hAnsi="Arial" w:cs="Arial"/>
          <w:sz w:val="24"/>
          <w:szCs w:val="24"/>
        </w:rPr>
        <w:t>5.17. осуществляет иные функции в установленной сфере ведения, если такие функции предусмотрены федеральными законами, нормативными правовыми актами Президента Российской Федерации или Правительства Российской Федерации.</w:t>
      </w:r>
      <w:proofErr w:type="gramEnd"/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4" w:name="sub_1006"/>
      <w:bookmarkEnd w:id="103"/>
      <w:r w:rsidRPr="00C03D03">
        <w:rPr>
          <w:rFonts w:ascii="Arial" w:hAnsi="Arial" w:cs="Arial"/>
          <w:sz w:val="24"/>
          <w:szCs w:val="24"/>
        </w:rPr>
        <w:t>6. Федеральная служба по надзору в сфере связи, информационных технологий и массовых коммуникаций с целью реализации полномочий в установленной сфере ведения имеет право: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5" w:name="sub_61"/>
      <w:bookmarkEnd w:id="104"/>
      <w:r w:rsidRPr="00C03D03">
        <w:rPr>
          <w:rFonts w:ascii="Arial" w:hAnsi="Arial" w:cs="Arial"/>
          <w:sz w:val="24"/>
          <w:szCs w:val="24"/>
        </w:rPr>
        <w:t>6.1. запрашивать и получать в установленном порядке сведения, необходимые для принятия решений по вопросам, отнесенным к компетенции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6" w:name="sub_62"/>
      <w:bookmarkEnd w:id="105"/>
      <w:r w:rsidRPr="00C03D03">
        <w:rPr>
          <w:rFonts w:ascii="Arial" w:hAnsi="Arial" w:cs="Arial"/>
          <w:sz w:val="24"/>
          <w:szCs w:val="24"/>
        </w:rPr>
        <w:t>6.2. проводить необходимые расследования, испытания, экспертизы, анализы и оценки, а также научные исследования по вопросам, отнесенным к компетенции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7" w:name="sub_63"/>
      <w:bookmarkEnd w:id="106"/>
      <w:r w:rsidRPr="00C03D03">
        <w:rPr>
          <w:rFonts w:ascii="Arial" w:hAnsi="Arial" w:cs="Arial"/>
          <w:sz w:val="24"/>
          <w:szCs w:val="24"/>
        </w:rPr>
        <w:t>6.3. привлекать в установленном порядке для проработки вопросов, отнесенных к компетенции Службы, научные и иные организации, а также ученых и специалистов;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8" w:name="sub_64"/>
      <w:bookmarkEnd w:id="107"/>
      <w:r w:rsidRPr="00C03D03">
        <w:rPr>
          <w:rFonts w:ascii="Arial" w:hAnsi="Arial" w:cs="Arial"/>
          <w:sz w:val="24"/>
          <w:szCs w:val="24"/>
        </w:rPr>
        <w:lastRenderedPageBreak/>
        <w:t>6.4. давать государственным органам, органам местного самоуправления, юридическим и физическим лицам разъяснения по вопросам, отнесенным к компетенции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9" w:name="sub_65"/>
      <w:bookmarkEnd w:id="108"/>
      <w:r w:rsidRPr="00C03D03">
        <w:rPr>
          <w:rFonts w:ascii="Arial" w:hAnsi="Arial" w:cs="Arial"/>
          <w:sz w:val="24"/>
          <w:szCs w:val="24"/>
        </w:rPr>
        <w:t xml:space="preserve">6.5. в порядке и случаях, которые установлены законодательством Российской Федерации, применять в установленной сфере ведения меры профилактического и </w:t>
      </w:r>
      <w:proofErr w:type="spellStart"/>
      <w:r w:rsidRPr="00C03D03">
        <w:rPr>
          <w:rFonts w:ascii="Arial" w:hAnsi="Arial" w:cs="Arial"/>
          <w:sz w:val="24"/>
          <w:szCs w:val="24"/>
        </w:rPr>
        <w:t>пресекательного</w:t>
      </w:r>
      <w:proofErr w:type="spellEnd"/>
      <w:r w:rsidRPr="00C03D03">
        <w:rPr>
          <w:rFonts w:ascii="Arial" w:hAnsi="Arial" w:cs="Arial"/>
          <w:sz w:val="24"/>
          <w:szCs w:val="24"/>
        </w:rPr>
        <w:t xml:space="preserve"> характера, направленные на недопущение нарушений юридическими лицами и гражданами обязательных требований в этой сфере и (или) ликвидацию последствий таких нарушений;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0" w:name="sub_66"/>
      <w:bookmarkEnd w:id="109"/>
      <w:r w:rsidRPr="00C03D03">
        <w:rPr>
          <w:rFonts w:ascii="Arial" w:hAnsi="Arial" w:cs="Arial"/>
          <w:sz w:val="24"/>
          <w:szCs w:val="24"/>
        </w:rPr>
        <w:t xml:space="preserve">6.6. создавать совещательные и экспертные органы (советы, комиссии, группы и </w:t>
      </w:r>
      <w:hyperlink r:id="rId59" w:history="1">
        <w:r w:rsidRPr="00C03D03">
          <w:rPr>
            <w:rFonts w:ascii="Arial" w:hAnsi="Arial" w:cs="Arial"/>
            <w:color w:val="106BBE"/>
            <w:sz w:val="24"/>
            <w:szCs w:val="24"/>
          </w:rPr>
          <w:t>коллегии</w:t>
        </w:r>
      </w:hyperlink>
      <w:r w:rsidRPr="00C03D03">
        <w:rPr>
          <w:rFonts w:ascii="Arial" w:hAnsi="Arial" w:cs="Arial"/>
          <w:sz w:val="24"/>
          <w:szCs w:val="24"/>
        </w:rPr>
        <w:t>), в том числе межведомственные, в установленной сфере ведения;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1" w:name="sub_67"/>
      <w:bookmarkEnd w:id="110"/>
      <w:r w:rsidRPr="00C03D03">
        <w:rPr>
          <w:rFonts w:ascii="Arial" w:hAnsi="Arial" w:cs="Arial"/>
          <w:sz w:val="24"/>
          <w:szCs w:val="24"/>
        </w:rPr>
        <w:t xml:space="preserve">6.7. осуществлять </w:t>
      </w:r>
      <w:proofErr w:type="gramStart"/>
      <w:r w:rsidRPr="00C03D03">
        <w:rPr>
          <w:rFonts w:ascii="Arial" w:hAnsi="Arial" w:cs="Arial"/>
          <w:sz w:val="24"/>
          <w:szCs w:val="24"/>
        </w:rPr>
        <w:t>контроль за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деятельностью территориальных органов Службы, а также за деятельностью подведомственных организаций;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2" w:name="sub_68"/>
      <w:bookmarkEnd w:id="111"/>
      <w:r w:rsidRPr="00C03D03">
        <w:rPr>
          <w:rFonts w:ascii="Arial" w:hAnsi="Arial" w:cs="Arial"/>
          <w:sz w:val="24"/>
          <w:szCs w:val="24"/>
        </w:rPr>
        <w:t xml:space="preserve">6.8. утверждать </w:t>
      </w:r>
      <w:hyperlink r:id="rId60" w:history="1">
        <w:r w:rsidRPr="00C03D03">
          <w:rPr>
            <w:rFonts w:ascii="Arial" w:hAnsi="Arial" w:cs="Arial"/>
            <w:color w:val="106BBE"/>
            <w:sz w:val="24"/>
            <w:szCs w:val="24"/>
          </w:rPr>
          <w:t>образцы</w:t>
        </w:r>
      </w:hyperlink>
      <w:r w:rsidRPr="00C03D03">
        <w:rPr>
          <w:rFonts w:ascii="Arial" w:hAnsi="Arial" w:cs="Arial"/>
          <w:sz w:val="24"/>
          <w:szCs w:val="24"/>
        </w:rPr>
        <w:t xml:space="preserve"> служебных удостоверений;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3" w:name="sub_69"/>
      <w:bookmarkEnd w:id="112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3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"garantF1://70148268.14"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26 октября 2012 г. N 1100 Положение дополнено подпунктом 6.9, </w:t>
      </w:r>
      <w:hyperlink r:id="rId61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вступающим в силу</w:t>
        </w:r>
      </w:hyperlink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с 1 ноября 2012 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6.9. в порядке и в соответствии с критериями, которые определяются Правительством Российской Федерации, привлекать к формированию и ведению единого реестра оператора единого реестра - организацию, зарегистрированную на территории Российской Федерации.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4" w:name="sub_1007"/>
      <w:r w:rsidRPr="00C03D03">
        <w:rPr>
          <w:rFonts w:ascii="Arial" w:hAnsi="Arial" w:cs="Arial"/>
          <w:sz w:val="24"/>
          <w:szCs w:val="24"/>
        </w:rPr>
        <w:t>7. Федеральная служба по надзору в сфере связи, информационных технологий и массовых коммуникаций не вправе оказывать платные услуги в установленной сфере ведения, кроме случаев, установленных федеральными законами, указами Президента Российской Федерации и постановлениями Правительства Российской Федерации.</w:t>
      </w:r>
    </w:p>
    <w:bookmarkEnd w:id="114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15" w:name="sub_300"/>
      <w:r w:rsidRPr="00C03D03">
        <w:rPr>
          <w:rFonts w:ascii="Arial" w:hAnsi="Arial" w:cs="Arial"/>
          <w:b/>
          <w:bCs/>
          <w:color w:val="26282F"/>
          <w:sz w:val="24"/>
          <w:szCs w:val="24"/>
        </w:rPr>
        <w:t>III. Организация деятельности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16" w:name="sub_1008"/>
      <w:bookmarkEnd w:id="115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6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"garantF1://71196164.1031"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25 декабря 2015 г. N 1435 в пункт 8 внесены изменения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2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8. Федеральную службу по надзору в сфере связи, информационных технологий и массовых коммуникаций возглавляет руководитель, назначаемый на должность и освобождаемый от должности Правительством Российской Федерации по представлению Министра связи и массовых коммуникаций Российской Федерации.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Руководитель Федеральной службы по надзору в сфере связи, информационных технологий и массовых коммуникаций несет персональную ответственность за осуществление возложенных на Службу полномочий.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7" w:name="sub_10083"/>
      <w:r w:rsidRPr="00C03D03">
        <w:rPr>
          <w:rFonts w:ascii="Arial" w:hAnsi="Arial" w:cs="Arial"/>
          <w:sz w:val="24"/>
          <w:szCs w:val="24"/>
        </w:rPr>
        <w:t>Руководитель Федеральной службы по надзору в сфере связи, информационных технологий и массовых коммуникаций имеет заместителей, назначаемых на должность и освобождаемых от должности Правительством Российской Федерации по представлению Министра связи и массовых коммуникаций Российской Федерации.</w:t>
      </w:r>
    </w:p>
    <w:bookmarkEnd w:id="117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>Количество заместителей руководителя Службы устанавливается Правительством Российской Федерации.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8" w:name="sub_1009"/>
      <w:r w:rsidRPr="00C03D03">
        <w:rPr>
          <w:rFonts w:ascii="Arial" w:hAnsi="Arial" w:cs="Arial"/>
          <w:sz w:val="24"/>
          <w:szCs w:val="24"/>
        </w:rPr>
        <w:t>9. Руководитель Федеральной службы по надзору в сфере связи, информационных технологий и массовых коммуникаций: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9" w:name="sub_91"/>
      <w:bookmarkEnd w:id="118"/>
      <w:r w:rsidRPr="00C03D03">
        <w:rPr>
          <w:rFonts w:ascii="Arial" w:hAnsi="Arial" w:cs="Arial"/>
          <w:sz w:val="24"/>
          <w:szCs w:val="24"/>
        </w:rPr>
        <w:t xml:space="preserve">9.1. </w:t>
      </w:r>
      <w:hyperlink r:id="rId63" w:history="1">
        <w:r w:rsidRPr="00C03D03">
          <w:rPr>
            <w:rFonts w:ascii="Arial" w:hAnsi="Arial" w:cs="Arial"/>
            <w:color w:val="106BBE"/>
            <w:sz w:val="24"/>
            <w:szCs w:val="24"/>
          </w:rPr>
          <w:t>распределяет</w:t>
        </w:r>
      </w:hyperlink>
      <w:r w:rsidRPr="00C03D03">
        <w:rPr>
          <w:rFonts w:ascii="Arial" w:hAnsi="Arial" w:cs="Arial"/>
          <w:sz w:val="24"/>
          <w:szCs w:val="24"/>
        </w:rPr>
        <w:t xml:space="preserve"> обязанности между своими заместителями;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0" w:name="sub_92"/>
      <w:bookmarkEnd w:id="119"/>
      <w:r w:rsidRPr="00C03D03">
        <w:rPr>
          <w:rFonts w:ascii="Arial" w:hAnsi="Arial" w:cs="Arial"/>
          <w:sz w:val="24"/>
          <w:szCs w:val="24"/>
        </w:rPr>
        <w:t>9.2. представляет Министру связи и массовых коммуникаций Российской Федерации: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1" w:name="sub_921"/>
      <w:bookmarkEnd w:id="120"/>
      <w:r w:rsidRPr="00C03D03">
        <w:rPr>
          <w:rFonts w:ascii="Arial" w:hAnsi="Arial" w:cs="Arial"/>
          <w:sz w:val="24"/>
          <w:szCs w:val="24"/>
        </w:rPr>
        <w:t>9.2.1. проект положения о Службе;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2" w:name="sub_922"/>
      <w:bookmarkEnd w:id="121"/>
      <w:r w:rsidRPr="00C03D03">
        <w:rPr>
          <w:rFonts w:ascii="Arial" w:hAnsi="Arial" w:cs="Arial"/>
          <w:sz w:val="24"/>
          <w:szCs w:val="24"/>
        </w:rPr>
        <w:t xml:space="preserve">9.2.2. предложения о предельной численности и фонде </w:t>
      </w:r>
      <w:proofErr w:type="gramStart"/>
      <w:r w:rsidRPr="00C03D03">
        <w:rPr>
          <w:rFonts w:ascii="Arial" w:hAnsi="Arial" w:cs="Arial"/>
          <w:sz w:val="24"/>
          <w:szCs w:val="24"/>
        </w:rPr>
        <w:t>оплаты труда работников центрального аппарата Службы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и ее территориальных органов;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3" w:name="sub_923"/>
      <w:bookmarkEnd w:id="122"/>
      <w:r w:rsidRPr="00C03D03">
        <w:rPr>
          <w:rFonts w:ascii="Arial" w:hAnsi="Arial" w:cs="Arial"/>
          <w:sz w:val="24"/>
          <w:szCs w:val="24"/>
        </w:rPr>
        <w:t>9.2.3. предложения о назначении на должность и об освобождении от должности заместителей руководителя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4" w:name="sub_924"/>
      <w:bookmarkEnd w:id="123"/>
      <w:r w:rsidRPr="00C03D03">
        <w:rPr>
          <w:rFonts w:ascii="Arial" w:hAnsi="Arial" w:cs="Arial"/>
          <w:sz w:val="24"/>
          <w:szCs w:val="24"/>
        </w:rPr>
        <w:lastRenderedPageBreak/>
        <w:t>9.2.4. предложения о назначении на должность и об освобождении от должности руководителей территориальных органов Службы;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5" w:name="sub_925"/>
      <w:bookmarkEnd w:id="124"/>
      <w:r w:rsidRPr="00C03D03">
        <w:rPr>
          <w:rFonts w:ascii="Arial" w:hAnsi="Arial" w:cs="Arial"/>
          <w:sz w:val="24"/>
          <w:szCs w:val="24"/>
        </w:rPr>
        <w:t>9.2.5. проект ежегодного плана и прогнозные показатели деятельности Службы, а также отчет о ее деятельности;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6" w:name="sub_926"/>
      <w:bookmarkEnd w:id="125"/>
      <w:r w:rsidRPr="00C03D03">
        <w:rPr>
          <w:rFonts w:ascii="Arial" w:hAnsi="Arial" w:cs="Arial"/>
          <w:sz w:val="24"/>
          <w:szCs w:val="24"/>
        </w:rPr>
        <w:t>9.2.6. предложения по формированию проекта федерального бюджета в части финансового обеспечения деятельности Службы, ее территориальных органов и подведомственных организаций;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27" w:name="sub_927"/>
      <w:bookmarkEnd w:id="126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27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"garantF1://71337542.1036"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1 июля 2016 г. N 616 подпункт 9.2.7 изложен в новой редакции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4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подпункта в предыдущей редакции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C03D03">
        <w:rPr>
          <w:rFonts w:ascii="Arial" w:hAnsi="Arial" w:cs="Arial"/>
          <w:sz w:val="24"/>
          <w:szCs w:val="24"/>
        </w:rPr>
        <w:t>9.2.7. предложения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о награждении ведомственным знаком отличия Министерства связи и массовых коммуникаций Российской Федерации, дающим право на присвоение звания "Ветеран труда", работников центрального аппарата Службы, ее территориальных органов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и подведомственных организаций, а также других лиц, осуществляющих деятельность в установленной сфере;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8" w:name="sub_93"/>
      <w:r w:rsidRPr="00C03D03">
        <w:rPr>
          <w:rFonts w:ascii="Arial" w:hAnsi="Arial" w:cs="Arial"/>
          <w:sz w:val="24"/>
          <w:szCs w:val="24"/>
        </w:rPr>
        <w:t>9.3. назначает на должность и освобождает от должности работников центрального аппарата Службы, заместителей руководителей ее территориальных органов, а также руководителей подведомственных организаций, заключает и расторгает трудовые контракты с руководителями этих организаций;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9" w:name="sub_94"/>
      <w:bookmarkEnd w:id="128"/>
      <w:r w:rsidRPr="00C03D03">
        <w:rPr>
          <w:rFonts w:ascii="Arial" w:hAnsi="Arial" w:cs="Arial"/>
          <w:sz w:val="24"/>
          <w:szCs w:val="24"/>
        </w:rPr>
        <w:t xml:space="preserve">9.4. решает в соответствии с </w:t>
      </w:r>
      <w:hyperlink r:id="rId65" w:history="1">
        <w:r w:rsidRPr="00C03D03">
          <w:rPr>
            <w:rFonts w:ascii="Arial" w:hAnsi="Arial" w:cs="Arial"/>
            <w:color w:val="106BBE"/>
            <w:sz w:val="24"/>
            <w:szCs w:val="24"/>
          </w:rPr>
          <w:t>законодательством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 о государственной службе вопросы, связанные с прохождением федеральной государственной службы в Службе и ее территориальных органах;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0" w:name="sub_95"/>
      <w:bookmarkEnd w:id="129"/>
      <w:r w:rsidRPr="00C03D03">
        <w:rPr>
          <w:rFonts w:ascii="Arial" w:hAnsi="Arial" w:cs="Arial"/>
          <w:sz w:val="24"/>
          <w:szCs w:val="24"/>
        </w:rPr>
        <w:t xml:space="preserve">9.5. утверждает </w:t>
      </w:r>
      <w:hyperlink r:id="rId66" w:history="1">
        <w:r w:rsidRPr="00C03D03">
          <w:rPr>
            <w:rFonts w:ascii="Arial" w:hAnsi="Arial" w:cs="Arial"/>
            <w:color w:val="106BBE"/>
            <w:sz w:val="24"/>
            <w:szCs w:val="24"/>
          </w:rPr>
          <w:t>структуру</w:t>
        </w:r>
      </w:hyperlink>
      <w:r w:rsidRPr="00C03D03">
        <w:rPr>
          <w:rFonts w:ascii="Arial" w:hAnsi="Arial" w:cs="Arial"/>
          <w:sz w:val="24"/>
          <w:szCs w:val="24"/>
        </w:rPr>
        <w:t xml:space="preserve">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работников, а также смету расходов на ее содержание в </w:t>
      </w:r>
      <w:proofErr w:type="gramStart"/>
      <w:r w:rsidRPr="00C03D03">
        <w:rPr>
          <w:rFonts w:ascii="Arial" w:hAnsi="Arial" w:cs="Arial"/>
          <w:sz w:val="24"/>
          <w:szCs w:val="24"/>
        </w:rPr>
        <w:t>пределах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утвержденных на соответствующий период ассигнований, предусмотренных в федеральном бюджете;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1" w:name="sub_96"/>
      <w:bookmarkEnd w:id="130"/>
      <w:r w:rsidRPr="00C03D03">
        <w:rPr>
          <w:rFonts w:ascii="Arial" w:hAnsi="Arial" w:cs="Arial"/>
          <w:sz w:val="24"/>
          <w:szCs w:val="24"/>
        </w:rPr>
        <w:t xml:space="preserve">9.6. утверждает численность и фонд оплаты труда работников территориальных органов Службы в пределах показателей, установленных Правительством Российской Федерации, а также смету расходов на их содержание в </w:t>
      </w:r>
      <w:proofErr w:type="gramStart"/>
      <w:r w:rsidRPr="00C03D03">
        <w:rPr>
          <w:rFonts w:ascii="Arial" w:hAnsi="Arial" w:cs="Arial"/>
          <w:sz w:val="24"/>
          <w:szCs w:val="24"/>
        </w:rPr>
        <w:t>пределах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утвержденных на соответствующий период ассигнований, предусмотренных в федеральном бюджете;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2" w:name="sub_97"/>
      <w:bookmarkEnd w:id="131"/>
      <w:r w:rsidRPr="00C03D03">
        <w:rPr>
          <w:rFonts w:ascii="Arial" w:hAnsi="Arial" w:cs="Arial"/>
          <w:sz w:val="24"/>
          <w:szCs w:val="24"/>
        </w:rPr>
        <w:t xml:space="preserve">9.7. на основании и во исполнение </w:t>
      </w:r>
      <w:hyperlink r:id="rId67" w:history="1">
        <w:r w:rsidRPr="00C03D03">
          <w:rPr>
            <w:rFonts w:ascii="Arial" w:hAnsi="Arial" w:cs="Arial"/>
            <w:color w:val="106BBE"/>
            <w:sz w:val="24"/>
            <w:szCs w:val="24"/>
          </w:rPr>
          <w:t>Конституции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Федерации, федеральных конституционных законов, федеральных законов, актов Президента Российской Федерации и Правительства Российской Федерации издает в пределах своей компетенции акты ненормативного характера по вопросам, отнесенным к компетенции Службы.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3" w:name="sub_1010"/>
      <w:bookmarkEnd w:id="132"/>
      <w:r w:rsidRPr="00C03D03">
        <w:rPr>
          <w:rFonts w:ascii="Arial" w:hAnsi="Arial" w:cs="Arial"/>
          <w:sz w:val="24"/>
          <w:szCs w:val="24"/>
        </w:rPr>
        <w:t>10. Финансовое обеспечение расходов на содержание центрального аппарата Федеральной службы по надзору в сфере связи, информационных технологий и массовых коммуникаций и ее территориальных органов осуществляется в пределах бюджетных ассигнований, предусмотренных в федеральном бюджете.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000000"/>
          <w:sz w:val="16"/>
          <w:szCs w:val="16"/>
          <w:shd w:val="clear" w:color="auto" w:fill="F0F0F0"/>
        </w:rPr>
      </w:pPr>
      <w:bookmarkStart w:id="134" w:name="sub_1011"/>
      <w:bookmarkEnd w:id="133"/>
      <w:r w:rsidRPr="00C03D03">
        <w:rPr>
          <w:rFonts w:ascii="Arial" w:hAnsi="Arial" w:cs="Arial"/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4"/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begin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instrText>HYPERLINK "garantF1://12084272.1050"</w:instrTex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separate"/>
      </w:r>
      <w:r w:rsidRPr="00C03D03">
        <w:rPr>
          <w:rFonts w:ascii="Arial" w:hAnsi="Arial" w:cs="Arial"/>
          <w:i/>
          <w:iCs/>
          <w:color w:val="106BBE"/>
          <w:sz w:val="24"/>
          <w:szCs w:val="24"/>
          <w:shd w:val="clear" w:color="auto" w:fill="F0F0F0"/>
        </w:rPr>
        <w:t>Постановлением</w:t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fldChar w:fldCharType="end"/>
      </w:r>
      <w:r w:rsidRPr="00C03D03"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t xml:space="preserve"> Правительства РФ от 24 марта 2011 г. N 210 в пункт 11 внесены изменения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hyperlink r:id="rId68" w:history="1">
        <w:r w:rsidRPr="00C03D03">
          <w:rPr>
            <w:rFonts w:ascii="Arial" w:hAnsi="Arial" w:cs="Arial"/>
            <w:i/>
            <w:iCs/>
            <w:color w:val="106BBE"/>
            <w:sz w:val="24"/>
            <w:szCs w:val="24"/>
            <w:shd w:val="clear" w:color="auto" w:fill="F0F0F0"/>
          </w:rPr>
          <w:t>См. текст пункта в предыдущей редакции</w:t>
        </w:r>
      </w:hyperlink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03D03">
        <w:rPr>
          <w:rFonts w:ascii="Arial" w:hAnsi="Arial" w:cs="Arial"/>
          <w:sz w:val="24"/>
          <w:szCs w:val="24"/>
        </w:rPr>
        <w:t xml:space="preserve">11. </w:t>
      </w:r>
      <w:proofErr w:type="gramStart"/>
      <w:r w:rsidRPr="00C03D03">
        <w:rPr>
          <w:rFonts w:ascii="Arial" w:hAnsi="Arial" w:cs="Arial"/>
          <w:sz w:val="24"/>
          <w:szCs w:val="24"/>
        </w:rPr>
        <w:t xml:space="preserve">Федеральная служба по надзору в сфере связи, информационных технологий и массовых коммуникаций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лицевые счета, </w:t>
      </w:r>
      <w:r w:rsidRPr="00C03D03">
        <w:rPr>
          <w:rFonts w:ascii="Arial" w:hAnsi="Arial" w:cs="Arial"/>
          <w:sz w:val="24"/>
          <w:szCs w:val="24"/>
        </w:rPr>
        <w:lastRenderedPageBreak/>
        <w:t xml:space="preserve">открываемые в соответствии с </w:t>
      </w:r>
      <w:hyperlink r:id="rId69" w:history="1">
        <w:r w:rsidRPr="00C03D03">
          <w:rPr>
            <w:rFonts w:ascii="Arial" w:hAnsi="Arial" w:cs="Arial"/>
            <w:color w:val="106BBE"/>
            <w:sz w:val="24"/>
            <w:szCs w:val="24"/>
          </w:rPr>
          <w:t>бюджетным законодательством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 в Федеральном казначействе и его территориальных органах в валюте Российской Федерации, а также счета</w:t>
      </w:r>
      <w:proofErr w:type="gramEnd"/>
      <w:r w:rsidRPr="00C03D0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03D03">
        <w:rPr>
          <w:rFonts w:ascii="Arial" w:hAnsi="Arial" w:cs="Arial"/>
          <w:sz w:val="24"/>
          <w:szCs w:val="24"/>
        </w:rPr>
        <w:t xml:space="preserve">в кредитных организациях, открываемые для учета операций в соответствии с </w:t>
      </w:r>
      <w:hyperlink r:id="rId70" w:history="1">
        <w:r w:rsidRPr="00C03D03">
          <w:rPr>
            <w:rFonts w:ascii="Arial" w:hAnsi="Arial" w:cs="Arial"/>
            <w:color w:val="106BBE"/>
            <w:sz w:val="24"/>
            <w:szCs w:val="24"/>
          </w:rPr>
          <w:t>валютным законодательством</w:t>
        </w:r>
      </w:hyperlink>
      <w:r w:rsidRPr="00C03D03">
        <w:rPr>
          <w:rFonts w:ascii="Arial" w:hAnsi="Arial" w:cs="Arial"/>
          <w:sz w:val="24"/>
          <w:szCs w:val="24"/>
        </w:rPr>
        <w:t xml:space="preserve"> Российской Федерации.</w:t>
      </w:r>
      <w:proofErr w:type="gramEnd"/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5" w:name="sub_101101"/>
      <w:r w:rsidRPr="00C03D03">
        <w:rPr>
          <w:rFonts w:ascii="Arial" w:hAnsi="Arial" w:cs="Arial"/>
          <w:sz w:val="24"/>
          <w:szCs w:val="24"/>
        </w:rPr>
        <w:t xml:space="preserve">Федеральная служба по надзору в сфере связи, информационных технологий и массовых коммуникаций вправе иметь </w:t>
      </w:r>
      <w:hyperlink r:id="rId71" w:history="1">
        <w:r w:rsidRPr="00C03D03">
          <w:rPr>
            <w:rFonts w:ascii="Arial" w:hAnsi="Arial" w:cs="Arial"/>
            <w:color w:val="106BBE"/>
            <w:sz w:val="24"/>
            <w:szCs w:val="24"/>
          </w:rPr>
          <w:t>геральдический знак - эмблему</w:t>
        </w:r>
      </w:hyperlink>
      <w:r w:rsidRPr="00C03D03">
        <w:rPr>
          <w:rFonts w:ascii="Arial" w:hAnsi="Arial" w:cs="Arial"/>
          <w:sz w:val="24"/>
          <w:szCs w:val="24"/>
        </w:rPr>
        <w:t xml:space="preserve">, </w:t>
      </w:r>
      <w:hyperlink r:id="rId72" w:history="1">
        <w:r w:rsidRPr="00C03D03">
          <w:rPr>
            <w:rFonts w:ascii="Arial" w:hAnsi="Arial" w:cs="Arial"/>
            <w:color w:val="106BBE"/>
            <w:sz w:val="24"/>
            <w:szCs w:val="24"/>
          </w:rPr>
          <w:t>флаг</w:t>
        </w:r>
      </w:hyperlink>
      <w:r w:rsidRPr="00C03D03">
        <w:rPr>
          <w:rFonts w:ascii="Arial" w:hAnsi="Arial" w:cs="Arial"/>
          <w:sz w:val="24"/>
          <w:szCs w:val="24"/>
        </w:rPr>
        <w:t xml:space="preserve"> и вымпел, учреждаемые Министерством связи и массовых коммуникаций Российской Федерации по согласованию с Геральдическим советом при Президенте Российской Федерации.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6" w:name="sub_12"/>
      <w:bookmarkEnd w:id="135"/>
      <w:r w:rsidRPr="00C03D03">
        <w:rPr>
          <w:rFonts w:ascii="Arial" w:hAnsi="Arial" w:cs="Arial"/>
          <w:sz w:val="24"/>
          <w:szCs w:val="24"/>
        </w:rPr>
        <w:t>12. Место нахождения Федеральной службы по надзору в сфере связи, информационных технологий и массовых коммуникаций - г. Москва.</w:t>
      </w:r>
    </w:p>
    <w:bookmarkEnd w:id="136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bookmarkStart w:id="137" w:name="sub_1100"/>
      <w:r w:rsidRPr="00C03D03">
        <w:rPr>
          <w:rFonts w:ascii="Arial" w:hAnsi="Arial" w:cs="Arial"/>
          <w:b/>
          <w:bCs/>
          <w:color w:val="26282F"/>
          <w:sz w:val="24"/>
          <w:szCs w:val="24"/>
        </w:rPr>
        <w:t>Приложение</w:t>
      </w:r>
    </w:p>
    <w:bookmarkEnd w:id="137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C03D03">
        <w:rPr>
          <w:rFonts w:ascii="Arial" w:hAnsi="Arial" w:cs="Arial"/>
          <w:b/>
          <w:bCs/>
          <w:color w:val="26282F"/>
          <w:sz w:val="24"/>
          <w:szCs w:val="24"/>
        </w:rPr>
        <w:t>Перечень</w:t>
      </w:r>
      <w:r w:rsidRPr="00C03D03">
        <w:rPr>
          <w:rFonts w:ascii="Arial" w:hAnsi="Arial" w:cs="Arial"/>
          <w:b/>
          <w:bCs/>
          <w:color w:val="26282F"/>
          <w:sz w:val="24"/>
          <w:szCs w:val="24"/>
        </w:rPr>
        <w:br/>
        <w:t>федеральных государственных унитарных предприятий, передаваемых в ведение Федеральной службы по надзору в сфере связи, информационных технологий и массовых коммуникаций</w:t>
      </w:r>
    </w:p>
    <w:p w:rsidR="00C03D03" w:rsidRPr="00C03D03" w:rsidRDefault="00C03D03" w:rsidP="00C03D03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color w:val="353842"/>
          <w:sz w:val="24"/>
          <w:szCs w:val="24"/>
          <w:shd w:val="clear" w:color="auto" w:fill="F0F0F0"/>
        </w:rPr>
      </w:pP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8" w:name="sub_1101"/>
      <w:r w:rsidRPr="00C03D03">
        <w:rPr>
          <w:rFonts w:ascii="Arial" w:hAnsi="Arial" w:cs="Arial"/>
          <w:sz w:val="24"/>
          <w:szCs w:val="24"/>
        </w:rPr>
        <w:t>1. Главный радиочастотный центр, г. Москва.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9" w:name="sub_1102"/>
      <w:bookmarkEnd w:id="138"/>
      <w:r w:rsidRPr="00C03D03">
        <w:rPr>
          <w:rFonts w:ascii="Arial" w:hAnsi="Arial" w:cs="Arial"/>
          <w:sz w:val="24"/>
          <w:szCs w:val="24"/>
        </w:rPr>
        <w:t>2. Радиочастотный центр Центрального федерального округа, г. Москва.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0" w:name="sub_1103"/>
      <w:bookmarkEnd w:id="139"/>
      <w:r w:rsidRPr="00C03D03">
        <w:rPr>
          <w:rFonts w:ascii="Arial" w:hAnsi="Arial" w:cs="Arial"/>
          <w:sz w:val="24"/>
          <w:szCs w:val="24"/>
        </w:rPr>
        <w:t>3. Радиочастотный центр Приволжского федерального округа, г. Нижний Новгород.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1" w:name="sub_1104"/>
      <w:bookmarkEnd w:id="140"/>
      <w:r w:rsidRPr="00C03D03">
        <w:rPr>
          <w:rFonts w:ascii="Arial" w:hAnsi="Arial" w:cs="Arial"/>
          <w:sz w:val="24"/>
          <w:szCs w:val="24"/>
        </w:rPr>
        <w:t>4. Радиочастотный центр Сибирского федерального округа, г. Новосибирск.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2" w:name="sub_1105"/>
      <w:bookmarkEnd w:id="141"/>
      <w:r w:rsidRPr="00C03D03">
        <w:rPr>
          <w:rFonts w:ascii="Arial" w:hAnsi="Arial" w:cs="Arial"/>
          <w:sz w:val="24"/>
          <w:szCs w:val="24"/>
        </w:rPr>
        <w:t>5. Радиочастотный центр Южного федерального округа, г. Ростов-на-Дону.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3" w:name="sub_1106"/>
      <w:bookmarkEnd w:id="142"/>
      <w:r w:rsidRPr="00C03D03">
        <w:rPr>
          <w:rFonts w:ascii="Arial" w:hAnsi="Arial" w:cs="Arial"/>
          <w:sz w:val="24"/>
          <w:szCs w:val="24"/>
        </w:rPr>
        <w:t>6. Радиочастотный центр Северо-Западного федерального округа, г. Санкт-Петербург.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4" w:name="sub_1107"/>
      <w:bookmarkEnd w:id="143"/>
      <w:r w:rsidRPr="00C03D03">
        <w:rPr>
          <w:rFonts w:ascii="Arial" w:hAnsi="Arial" w:cs="Arial"/>
          <w:sz w:val="24"/>
          <w:szCs w:val="24"/>
        </w:rPr>
        <w:t>7. Радиочастотный центр Уральского федерального округа, г. Екатеринбург.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5" w:name="sub_1108"/>
      <w:bookmarkEnd w:id="144"/>
      <w:r w:rsidRPr="00C03D03">
        <w:rPr>
          <w:rFonts w:ascii="Arial" w:hAnsi="Arial" w:cs="Arial"/>
          <w:sz w:val="24"/>
          <w:szCs w:val="24"/>
        </w:rPr>
        <w:t>8. Радиочастотный центр Дальневосточного федерального округа, г. Хабаровск.</w:t>
      </w:r>
    </w:p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6" w:name="sub_1109"/>
      <w:bookmarkEnd w:id="145"/>
      <w:r w:rsidRPr="00C03D03">
        <w:rPr>
          <w:rFonts w:ascii="Arial" w:hAnsi="Arial" w:cs="Arial"/>
          <w:sz w:val="24"/>
          <w:szCs w:val="24"/>
        </w:rPr>
        <w:t>9. Научно-технический центр "</w:t>
      </w:r>
      <w:proofErr w:type="spellStart"/>
      <w:r w:rsidRPr="00C03D03">
        <w:rPr>
          <w:rFonts w:ascii="Arial" w:hAnsi="Arial" w:cs="Arial"/>
          <w:sz w:val="24"/>
          <w:szCs w:val="24"/>
        </w:rPr>
        <w:t>Информрегистр</w:t>
      </w:r>
      <w:proofErr w:type="spellEnd"/>
      <w:r w:rsidRPr="00C03D03">
        <w:rPr>
          <w:rFonts w:ascii="Arial" w:hAnsi="Arial" w:cs="Arial"/>
          <w:sz w:val="24"/>
          <w:szCs w:val="24"/>
        </w:rPr>
        <w:t>", г. Москва.</w:t>
      </w:r>
    </w:p>
    <w:bookmarkEnd w:id="146"/>
    <w:p w:rsidR="00C03D03" w:rsidRPr="00C03D03" w:rsidRDefault="00C03D03" w:rsidP="00C03D0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03D03" w:rsidRDefault="00C03D03"/>
    <w:sectPr w:rsidR="00C03D03" w:rsidSect="00C03D03">
      <w:pgSz w:w="11900" w:h="16800"/>
      <w:pgMar w:top="993" w:right="800" w:bottom="709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03"/>
    <w:rsid w:val="004A2F70"/>
    <w:rsid w:val="00913D29"/>
    <w:rsid w:val="00C03D03"/>
    <w:rsid w:val="00F6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3D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03D0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D0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D0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D0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3D0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03D0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03D03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3D0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03D0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3D0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3D0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3D0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03D0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03D0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03D03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12063353.1056" TargetMode="External"/><Relationship Id="rId18" Type="http://schemas.openxmlformats.org/officeDocument/2006/relationships/hyperlink" Target="garantF1://10003000.0" TargetMode="External"/><Relationship Id="rId26" Type="http://schemas.openxmlformats.org/officeDocument/2006/relationships/hyperlink" Target="garantF1://12048567.0" TargetMode="External"/><Relationship Id="rId39" Type="http://schemas.openxmlformats.org/officeDocument/2006/relationships/hyperlink" Target="garantF1://70041618.1000" TargetMode="External"/><Relationship Id="rId21" Type="http://schemas.openxmlformats.org/officeDocument/2006/relationships/hyperlink" Target="garantF1://71310996.2" TargetMode="External"/><Relationship Id="rId34" Type="http://schemas.openxmlformats.org/officeDocument/2006/relationships/hyperlink" Target="garantF1://70148268.3" TargetMode="External"/><Relationship Id="rId42" Type="http://schemas.openxmlformats.org/officeDocument/2006/relationships/hyperlink" Target="garantF1://70017234.1000" TargetMode="External"/><Relationship Id="rId47" Type="http://schemas.openxmlformats.org/officeDocument/2006/relationships/hyperlink" Target="garantF1://71166538.1" TargetMode="External"/><Relationship Id="rId50" Type="http://schemas.openxmlformats.org/officeDocument/2006/relationships/hyperlink" Target="garantF1://70699822.1000" TargetMode="External"/><Relationship Id="rId55" Type="http://schemas.openxmlformats.org/officeDocument/2006/relationships/hyperlink" Target="garantF1://70072000.1000" TargetMode="External"/><Relationship Id="rId63" Type="http://schemas.openxmlformats.org/officeDocument/2006/relationships/hyperlink" Target="garantF1://71428074.1000" TargetMode="External"/><Relationship Id="rId68" Type="http://schemas.openxmlformats.org/officeDocument/2006/relationships/hyperlink" Target="garantF1://5659562.1011" TargetMode="External"/><Relationship Id="rId7" Type="http://schemas.openxmlformats.org/officeDocument/2006/relationships/hyperlink" Target="garantF1://5658929.3" TargetMode="External"/><Relationship Id="rId71" Type="http://schemas.openxmlformats.org/officeDocument/2006/relationships/hyperlink" Target="garantF1://55071656.2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12065023.0" TargetMode="External"/><Relationship Id="rId29" Type="http://schemas.openxmlformats.org/officeDocument/2006/relationships/hyperlink" Target="garantF1://70310342.0" TargetMode="External"/><Relationship Id="rId11" Type="http://schemas.openxmlformats.org/officeDocument/2006/relationships/hyperlink" Target="garantF1://5660024.701" TargetMode="External"/><Relationship Id="rId24" Type="http://schemas.openxmlformats.org/officeDocument/2006/relationships/hyperlink" Target="garantF1://71609272.11" TargetMode="External"/><Relationship Id="rId32" Type="http://schemas.openxmlformats.org/officeDocument/2006/relationships/hyperlink" Target="garantF1://12091130.3" TargetMode="External"/><Relationship Id="rId37" Type="http://schemas.openxmlformats.org/officeDocument/2006/relationships/hyperlink" Target="garantF1://55072241.3" TargetMode="External"/><Relationship Id="rId40" Type="http://schemas.openxmlformats.org/officeDocument/2006/relationships/hyperlink" Target="garantF1://70059290.1000" TargetMode="External"/><Relationship Id="rId45" Type="http://schemas.openxmlformats.org/officeDocument/2006/relationships/hyperlink" Target="garantF1://70260362.0" TargetMode="External"/><Relationship Id="rId53" Type="http://schemas.openxmlformats.org/officeDocument/2006/relationships/hyperlink" Target="garantF1://57400659.56" TargetMode="External"/><Relationship Id="rId58" Type="http://schemas.openxmlformats.org/officeDocument/2006/relationships/hyperlink" Target="garantF1://12037300.400" TargetMode="External"/><Relationship Id="rId66" Type="http://schemas.openxmlformats.org/officeDocument/2006/relationships/hyperlink" Target="garantF1://6635983.1000" TargetMode="External"/><Relationship Id="rId74" Type="http://schemas.openxmlformats.org/officeDocument/2006/relationships/theme" Target="theme/theme1.xml"/><Relationship Id="rId5" Type="http://schemas.openxmlformats.org/officeDocument/2006/relationships/hyperlink" Target="garantF1://6643278.1" TargetMode="External"/><Relationship Id="rId15" Type="http://schemas.openxmlformats.org/officeDocument/2006/relationships/hyperlink" Target="garantF1://12065023.1054" TargetMode="External"/><Relationship Id="rId23" Type="http://schemas.openxmlformats.org/officeDocument/2006/relationships/hyperlink" Target="garantF1://88008.1000" TargetMode="External"/><Relationship Id="rId28" Type="http://schemas.openxmlformats.org/officeDocument/2006/relationships/hyperlink" Target="garantF1://70310342.1" TargetMode="External"/><Relationship Id="rId36" Type="http://schemas.openxmlformats.org/officeDocument/2006/relationships/hyperlink" Target="garantF1://12091130.3" TargetMode="External"/><Relationship Id="rId49" Type="http://schemas.openxmlformats.org/officeDocument/2006/relationships/hyperlink" Target="garantF1://12091130.3" TargetMode="External"/><Relationship Id="rId57" Type="http://schemas.openxmlformats.org/officeDocument/2006/relationships/hyperlink" Target="garantF1://57642505.5104" TargetMode="External"/><Relationship Id="rId61" Type="http://schemas.openxmlformats.org/officeDocument/2006/relationships/hyperlink" Target="garantF1://70148268.3" TargetMode="External"/><Relationship Id="rId10" Type="http://schemas.openxmlformats.org/officeDocument/2006/relationships/hyperlink" Target="garantF1://55070284.1006" TargetMode="External"/><Relationship Id="rId19" Type="http://schemas.openxmlformats.org/officeDocument/2006/relationships/hyperlink" Target="garantF1://10064247.5" TargetMode="External"/><Relationship Id="rId31" Type="http://schemas.openxmlformats.org/officeDocument/2006/relationships/hyperlink" Target="garantF1://70056402.0" TargetMode="External"/><Relationship Id="rId44" Type="http://schemas.openxmlformats.org/officeDocument/2006/relationships/hyperlink" Target="garantF1://70148268.3" TargetMode="External"/><Relationship Id="rId52" Type="http://schemas.openxmlformats.org/officeDocument/2006/relationships/hyperlink" Target="garantF1://70130220.1" TargetMode="External"/><Relationship Id="rId60" Type="http://schemas.openxmlformats.org/officeDocument/2006/relationships/hyperlink" Target="garantF1://89619.1000" TargetMode="External"/><Relationship Id="rId65" Type="http://schemas.openxmlformats.org/officeDocument/2006/relationships/hyperlink" Target="garantF1://12036354.5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658929.4" TargetMode="External"/><Relationship Id="rId14" Type="http://schemas.openxmlformats.org/officeDocument/2006/relationships/hyperlink" Target="garantF1://12063353.0" TargetMode="External"/><Relationship Id="rId22" Type="http://schemas.openxmlformats.org/officeDocument/2006/relationships/hyperlink" Target="garantF1://12023862.0" TargetMode="External"/><Relationship Id="rId27" Type="http://schemas.openxmlformats.org/officeDocument/2006/relationships/hyperlink" Target="garantF1://70048054.1000" TargetMode="External"/><Relationship Id="rId30" Type="http://schemas.openxmlformats.org/officeDocument/2006/relationships/hyperlink" Target="garantF1://70056402.1000" TargetMode="External"/><Relationship Id="rId35" Type="http://schemas.openxmlformats.org/officeDocument/2006/relationships/hyperlink" Target="garantF1://88265.10000" TargetMode="External"/><Relationship Id="rId43" Type="http://schemas.openxmlformats.org/officeDocument/2006/relationships/hyperlink" Target="garantF1://70019592.1000" TargetMode="External"/><Relationship Id="rId48" Type="http://schemas.openxmlformats.org/officeDocument/2006/relationships/hyperlink" Target="garantF1://57306622.536" TargetMode="External"/><Relationship Id="rId56" Type="http://schemas.openxmlformats.org/officeDocument/2006/relationships/hyperlink" Target="garantF1://10002673.5" TargetMode="External"/><Relationship Id="rId64" Type="http://schemas.openxmlformats.org/officeDocument/2006/relationships/hyperlink" Target="garantF1://57314819.927" TargetMode="External"/><Relationship Id="rId69" Type="http://schemas.openxmlformats.org/officeDocument/2006/relationships/hyperlink" Target="garantF1://12012604.2201" TargetMode="External"/><Relationship Id="rId8" Type="http://schemas.openxmlformats.org/officeDocument/2006/relationships/hyperlink" Target="garantF1://12082521.6086" TargetMode="External"/><Relationship Id="rId51" Type="http://schemas.openxmlformats.org/officeDocument/2006/relationships/hyperlink" Target="garantF1://70082702.38" TargetMode="External"/><Relationship Id="rId72" Type="http://schemas.openxmlformats.org/officeDocument/2006/relationships/hyperlink" Target="garantF1://55071656.300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93370.0" TargetMode="External"/><Relationship Id="rId17" Type="http://schemas.openxmlformats.org/officeDocument/2006/relationships/hyperlink" Target="garantF1://12048567.4" TargetMode="External"/><Relationship Id="rId25" Type="http://schemas.openxmlformats.org/officeDocument/2006/relationships/hyperlink" Target="garantF1://12081695.3" TargetMode="External"/><Relationship Id="rId33" Type="http://schemas.openxmlformats.org/officeDocument/2006/relationships/hyperlink" Target="garantF1://70160648.1000" TargetMode="External"/><Relationship Id="rId38" Type="http://schemas.openxmlformats.org/officeDocument/2006/relationships/hyperlink" Target="garantF1://70039128.1000" TargetMode="External"/><Relationship Id="rId46" Type="http://schemas.openxmlformats.org/officeDocument/2006/relationships/hyperlink" Target="garantF1://70252616.1000" TargetMode="External"/><Relationship Id="rId59" Type="http://schemas.openxmlformats.org/officeDocument/2006/relationships/hyperlink" Target="garantF1://6639723.2000" TargetMode="External"/><Relationship Id="rId67" Type="http://schemas.openxmlformats.org/officeDocument/2006/relationships/hyperlink" Target="garantF1://10003000.0" TargetMode="External"/><Relationship Id="rId20" Type="http://schemas.openxmlformats.org/officeDocument/2006/relationships/hyperlink" Target="garantF1://71310996.2" TargetMode="External"/><Relationship Id="rId41" Type="http://schemas.openxmlformats.org/officeDocument/2006/relationships/hyperlink" Target="garantF1://70185718.1000" TargetMode="External"/><Relationship Id="rId54" Type="http://schemas.openxmlformats.org/officeDocument/2006/relationships/hyperlink" Target="garantF1://70253464.2" TargetMode="External"/><Relationship Id="rId62" Type="http://schemas.openxmlformats.org/officeDocument/2006/relationships/hyperlink" Target="garantF1://57306481.1008" TargetMode="External"/><Relationship Id="rId70" Type="http://schemas.openxmlformats.org/officeDocument/2006/relationships/hyperlink" Target="garantF1://12033556.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82521.60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5361</Words>
  <Characters>30560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Рябова</dc:creator>
  <cp:lastModifiedBy>Ольга Рябова</cp:lastModifiedBy>
  <cp:revision>1</cp:revision>
  <dcterms:created xsi:type="dcterms:W3CDTF">2017-09-08T08:11:00Z</dcterms:created>
  <dcterms:modified xsi:type="dcterms:W3CDTF">2017-09-08T08:29:00Z</dcterms:modified>
</cp:coreProperties>
</file>