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7F" w:rsidRDefault="0011647F" w:rsidP="0011647F">
      <w:pPr>
        <w:tabs>
          <w:tab w:val="left" w:pos="-2835"/>
          <w:tab w:val="left" w:pos="8222"/>
        </w:tabs>
        <w:rPr>
          <w:szCs w:val="28"/>
        </w:rPr>
      </w:pPr>
    </w:p>
    <w:p w:rsidR="00080401" w:rsidRPr="00080401" w:rsidRDefault="00080401" w:rsidP="00080401">
      <w:pPr>
        <w:tabs>
          <w:tab w:val="left" w:pos="9922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</w:t>
      </w:r>
      <w:r w:rsidRPr="00080401">
        <w:rPr>
          <w:b/>
          <w:bCs/>
          <w:szCs w:val="28"/>
        </w:rPr>
        <w:t>Отчет</w:t>
      </w:r>
    </w:p>
    <w:p w:rsidR="00080401" w:rsidRPr="00080401" w:rsidRDefault="00080401" w:rsidP="00080401">
      <w:pPr>
        <w:tabs>
          <w:tab w:val="left" w:pos="9922"/>
        </w:tabs>
        <w:ind w:firstLine="709"/>
        <w:jc w:val="center"/>
        <w:rPr>
          <w:b/>
          <w:bCs/>
          <w:szCs w:val="28"/>
        </w:rPr>
      </w:pPr>
      <w:r w:rsidRPr="00080401">
        <w:rPr>
          <w:b/>
          <w:bCs/>
          <w:szCs w:val="28"/>
        </w:rPr>
        <w:t>об итогах работы с обращениями граждан</w:t>
      </w:r>
    </w:p>
    <w:p w:rsidR="00080401" w:rsidRDefault="00080401" w:rsidP="00080401">
      <w:pPr>
        <w:tabs>
          <w:tab w:val="left" w:pos="9922"/>
        </w:tabs>
        <w:ind w:firstLine="709"/>
        <w:jc w:val="center"/>
        <w:rPr>
          <w:b/>
          <w:bCs/>
          <w:szCs w:val="28"/>
        </w:rPr>
      </w:pPr>
      <w:r w:rsidRPr="00080401">
        <w:rPr>
          <w:b/>
          <w:bCs/>
          <w:szCs w:val="28"/>
        </w:rPr>
        <w:t>в Управлении Роскомнадзора по Северо-Западному федеральному округу</w:t>
      </w:r>
      <w:r>
        <w:rPr>
          <w:b/>
          <w:bCs/>
          <w:szCs w:val="28"/>
        </w:rPr>
        <w:t xml:space="preserve"> </w:t>
      </w:r>
      <w:r w:rsidRPr="00080401">
        <w:rPr>
          <w:b/>
          <w:bCs/>
          <w:szCs w:val="28"/>
        </w:rPr>
        <w:t>за 202</w:t>
      </w:r>
      <w:r w:rsidR="00827AE2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год</w:t>
      </w:r>
    </w:p>
    <w:p w:rsidR="00080401" w:rsidRPr="00080401" w:rsidRDefault="00080401" w:rsidP="00080401">
      <w:pPr>
        <w:tabs>
          <w:tab w:val="left" w:pos="9922"/>
        </w:tabs>
        <w:ind w:firstLine="709"/>
        <w:jc w:val="center"/>
        <w:rPr>
          <w:b/>
          <w:bCs/>
          <w:szCs w:val="28"/>
        </w:rPr>
      </w:pPr>
    </w:p>
    <w:p w:rsidR="007E3CC3" w:rsidRDefault="003527DD" w:rsidP="007E3CC3">
      <w:pPr>
        <w:tabs>
          <w:tab w:val="left" w:pos="9922"/>
        </w:tabs>
        <w:ind w:firstLine="709"/>
        <w:jc w:val="both"/>
        <w:rPr>
          <w:color w:val="FF0000"/>
          <w:szCs w:val="28"/>
        </w:rPr>
      </w:pPr>
      <w:proofErr w:type="gramStart"/>
      <w:r>
        <w:rPr>
          <w:szCs w:val="28"/>
        </w:rPr>
        <w:t>За 12</w:t>
      </w:r>
      <w:r w:rsidR="0007069E" w:rsidRPr="00203B56">
        <w:rPr>
          <w:szCs w:val="28"/>
        </w:rPr>
        <w:t xml:space="preserve"> месяцев</w:t>
      </w:r>
      <w:r w:rsidR="00372FCF" w:rsidRPr="00203B56">
        <w:rPr>
          <w:szCs w:val="28"/>
        </w:rPr>
        <w:t xml:space="preserve"> 202</w:t>
      </w:r>
      <w:r w:rsidR="00827AE2">
        <w:rPr>
          <w:szCs w:val="28"/>
        </w:rPr>
        <w:t>1</w:t>
      </w:r>
      <w:r w:rsidR="00012730" w:rsidRPr="00203B56">
        <w:rPr>
          <w:szCs w:val="28"/>
        </w:rPr>
        <w:t xml:space="preserve"> года в Управление Роскомнадзора по Северо</w:t>
      </w:r>
      <w:r w:rsidR="00012730" w:rsidRPr="00203B56">
        <w:rPr>
          <w:szCs w:val="28"/>
        </w:rPr>
        <w:noBreakHyphen/>
        <w:t>Западному федеральному округу</w:t>
      </w:r>
      <w:r w:rsidR="00227758">
        <w:rPr>
          <w:szCs w:val="28"/>
        </w:rPr>
        <w:t xml:space="preserve"> </w:t>
      </w:r>
      <w:r w:rsidR="00227758" w:rsidRPr="007D7C7D">
        <w:rPr>
          <w:szCs w:val="28"/>
        </w:rPr>
        <w:t>(в том числе в его территориальные отделы по Новгородской и Псковской областям)</w:t>
      </w:r>
      <w:r w:rsidR="00227758" w:rsidRPr="007D7C7D">
        <w:rPr>
          <w:b/>
          <w:bCs/>
          <w:szCs w:val="28"/>
        </w:rPr>
        <w:t xml:space="preserve"> </w:t>
      </w:r>
      <w:r w:rsidR="00012730" w:rsidRPr="00203B56">
        <w:rPr>
          <w:szCs w:val="28"/>
        </w:rPr>
        <w:t xml:space="preserve"> поступило </w:t>
      </w:r>
      <w:r w:rsidR="000F6281">
        <w:rPr>
          <w:b/>
          <w:szCs w:val="28"/>
        </w:rPr>
        <w:t>11768</w:t>
      </w:r>
      <w:r w:rsidR="00012730" w:rsidRPr="00644EE5">
        <w:rPr>
          <w:szCs w:val="28"/>
        </w:rPr>
        <w:t xml:space="preserve"> обращений, из </w:t>
      </w:r>
      <w:r w:rsidR="00012730" w:rsidRPr="007E3CC3">
        <w:rPr>
          <w:szCs w:val="28"/>
        </w:rPr>
        <w:t>них</w:t>
      </w:r>
      <w:r w:rsidR="007E3CC3" w:rsidRPr="007E3CC3">
        <w:rPr>
          <w:szCs w:val="28"/>
        </w:rPr>
        <w:t xml:space="preserve"> </w:t>
      </w:r>
      <w:r w:rsidR="007E3CC3" w:rsidRPr="007E3CC3">
        <w:rPr>
          <w:b/>
          <w:szCs w:val="28"/>
        </w:rPr>
        <w:t>2628</w:t>
      </w:r>
      <w:r w:rsidR="00012730" w:rsidRPr="007E3CC3">
        <w:rPr>
          <w:b/>
          <w:szCs w:val="28"/>
        </w:rPr>
        <w:t xml:space="preserve"> </w:t>
      </w:r>
      <w:r w:rsidR="00012730" w:rsidRPr="007E3CC3">
        <w:rPr>
          <w:szCs w:val="28"/>
        </w:rPr>
        <w:t>обращени</w:t>
      </w:r>
      <w:r w:rsidR="00F1610B" w:rsidRPr="007E3CC3">
        <w:rPr>
          <w:szCs w:val="28"/>
        </w:rPr>
        <w:t>й</w:t>
      </w:r>
      <w:r w:rsidR="00012730" w:rsidRPr="007E3CC3">
        <w:rPr>
          <w:szCs w:val="28"/>
        </w:rPr>
        <w:t xml:space="preserve"> </w:t>
      </w:r>
      <w:r w:rsidR="00C06B37" w:rsidRPr="007E3CC3">
        <w:rPr>
          <w:szCs w:val="28"/>
        </w:rPr>
        <w:t>прислано</w:t>
      </w:r>
      <w:r w:rsidR="00012730" w:rsidRPr="007E3CC3">
        <w:rPr>
          <w:szCs w:val="28"/>
        </w:rPr>
        <w:t xml:space="preserve"> по принадлежности: </w:t>
      </w:r>
      <w:proofErr w:type="gramEnd"/>
    </w:p>
    <w:p w:rsidR="000F0D93" w:rsidRPr="007E3CC3" w:rsidRDefault="007E3CC3" w:rsidP="007E3CC3">
      <w:pPr>
        <w:tabs>
          <w:tab w:val="left" w:pos="9922"/>
        </w:tabs>
        <w:ind w:firstLine="709"/>
        <w:jc w:val="both"/>
        <w:rPr>
          <w:color w:val="FF0000"/>
          <w:szCs w:val="28"/>
        </w:rPr>
      </w:pPr>
      <w:r w:rsidRPr="007E3CC3">
        <w:rPr>
          <w:szCs w:val="28"/>
        </w:rPr>
        <w:t>-</w:t>
      </w:r>
      <w:r>
        <w:rPr>
          <w:color w:val="FF0000"/>
          <w:szCs w:val="28"/>
        </w:rPr>
        <w:t xml:space="preserve"> </w:t>
      </w:r>
      <w:r w:rsidR="009159BC" w:rsidRPr="007E3CC3">
        <w:rPr>
          <w:b/>
          <w:szCs w:val="28"/>
        </w:rPr>
        <w:t>3</w:t>
      </w:r>
      <w:r w:rsidR="000F0D93" w:rsidRPr="007E3CC3">
        <w:rPr>
          <w:b/>
          <w:szCs w:val="28"/>
        </w:rPr>
        <w:t>9</w:t>
      </w:r>
      <w:r w:rsidR="00012730" w:rsidRPr="000F0D93">
        <w:rPr>
          <w:szCs w:val="28"/>
        </w:rPr>
        <w:t xml:space="preserve"> из </w:t>
      </w:r>
      <w:r w:rsidR="000C4A7A" w:rsidRPr="000F0D93">
        <w:rPr>
          <w:szCs w:val="28"/>
        </w:rPr>
        <w:t xml:space="preserve">Администрации Президента РФ Полномочного Представителя Президента РФ в </w:t>
      </w:r>
      <w:r w:rsidR="000F0D93" w:rsidRPr="000F0D93">
        <w:rPr>
          <w:szCs w:val="28"/>
        </w:rPr>
        <w:t>СЗ</w:t>
      </w:r>
      <w:r w:rsidR="000C4A7A" w:rsidRPr="000F0D93">
        <w:rPr>
          <w:szCs w:val="28"/>
        </w:rPr>
        <w:t xml:space="preserve">ФО, </w:t>
      </w:r>
      <w:r w:rsidR="00012730" w:rsidRPr="000F0D93">
        <w:rPr>
          <w:szCs w:val="28"/>
        </w:rPr>
        <w:t xml:space="preserve">Управления Президента Российской Федерации по работе </w:t>
      </w:r>
    </w:p>
    <w:p w:rsidR="00012730" w:rsidRPr="000F0D93" w:rsidRDefault="000F0D93" w:rsidP="000F0D93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szCs w:val="28"/>
        </w:rPr>
      </w:pPr>
      <w:r w:rsidRPr="000F6281">
        <w:rPr>
          <w:b/>
          <w:szCs w:val="28"/>
        </w:rPr>
        <w:t>615</w:t>
      </w:r>
      <w:r w:rsidR="00012730" w:rsidRPr="000F0D93">
        <w:rPr>
          <w:b/>
          <w:szCs w:val="28"/>
        </w:rPr>
        <w:t xml:space="preserve"> </w:t>
      </w:r>
      <w:r w:rsidR="00012730" w:rsidRPr="000F0D93">
        <w:rPr>
          <w:szCs w:val="28"/>
        </w:rPr>
        <w:t xml:space="preserve">из Центрального аппарата Роскомнадзора; </w:t>
      </w:r>
    </w:p>
    <w:p w:rsidR="00012730" w:rsidRPr="000F0D93" w:rsidRDefault="000F0D93" w:rsidP="0001273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szCs w:val="28"/>
        </w:rPr>
      </w:pPr>
      <w:r w:rsidRPr="000F0D93">
        <w:rPr>
          <w:b/>
          <w:szCs w:val="28"/>
        </w:rPr>
        <w:t>110</w:t>
      </w:r>
      <w:r w:rsidR="00012730" w:rsidRPr="000F0D93">
        <w:rPr>
          <w:b/>
          <w:szCs w:val="28"/>
        </w:rPr>
        <w:t xml:space="preserve"> </w:t>
      </w:r>
      <w:r w:rsidR="00012730" w:rsidRPr="000F0D93">
        <w:rPr>
          <w:szCs w:val="28"/>
        </w:rPr>
        <w:t xml:space="preserve"> из территориальных Управлений Роскомнадзора;</w:t>
      </w:r>
    </w:p>
    <w:p w:rsidR="00012730" w:rsidRPr="000F0D93" w:rsidRDefault="000F0D93" w:rsidP="0001273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szCs w:val="28"/>
        </w:rPr>
      </w:pPr>
      <w:r w:rsidRPr="000F0D93">
        <w:rPr>
          <w:b/>
          <w:szCs w:val="28"/>
        </w:rPr>
        <w:t>1</w:t>
      </w:r>
      <w:r w:rsidR="00012730" w:rsidRPr="000F0D93">
        <w:rPr>
          <w:b/>
          <w:szCs w:val="28"/>
        </w:rPr>
        <w:t xml:space="preserve"> </w:t>
      </w:r>
      <w:r w:rsidR="00012730" w:rsidRPr="000F0D93">
        <w:rPr>
          <w:szCs w:val="28"/>
        </w:rPr>
        <w:t>из Законодательного собрания Санкт-Петербурга</w:t>
      </w:r>
      <w:r w:rsidR="00435750" w:rsidRPr="000F0D93">
        <w:rPr>
          <w:szCs w:val="28"/>
        </w:rPr>
        <w:t>, Ленинградской области</w:t>
      </w:r>
      <w:r w:rsidR="00012730" w:rsidRPr="000F0D93">
        <w:rPr>
          <w:szCs w:val="28"/>
        </w:rPr>
        <w:t>;</w:t>
      </w:r>
    </w:p>
    <w:p w:rsidR="00012730" w:rsidRPr="000F0D93" w:rsidRDefault="000F0D93" w:rsidP="0001273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szCs w:val="28"/>
        </w:rPr>
      </w:pPr>
      <w:r w:rsidRPr="000F0D93">
        <w:rPr>
          <w:b/>
          <w:szCs w:val="28"/>
        </w:rPr>
        <w:t>12</w:t>
      </w:r>
      <w:r w:rsidR="00012730" w:rsidRPr="000F0D93">
        <w:rPr>
          <w:szCs w:val="28"/>
        </w:rPr>
        <w:t xml:space="preserve"> из Администрации Губернатора Санкт-Петербурга;</w:t>
      </w:r>
    </w:p>
    <w:p w:rsidR="00145954" w:rsidRPr="000F0D93" w:rsidRDefault="00145954" w:rsidP="0001273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szCs w:val="28"/>
        </w:rPr>
      </w:pPr>
      <w:r w:rsidRPr="000F0D93">
        <w:rPr>
          <w:b/>
          <w:szCs w:val="28"/>
        </w:rPr>
        <w:t xml:space="preserve">1 </w:t>
      </w:r>
      <w:r w:rsidRPr="000F0D93">
        <w:rPr>
          <w:szCs w:val="28"/>
        </w:rPr>
        <w:t>из Аппарата Государственной Думы РФ;</w:t>
      </w:r>
    </w:p>
    <w:p w:rsidR="00012730" w:rsidRPr="000F0D93" w:rsidRDefault="000F0D93" w:rsidP="0001273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szCs w:val="28"/>
        </w:rPr>
      </w:pPr>
      <w:r w:rsidRPr="000F0D93">
        <w:rPr>
          <w:b/>
          <w:szCs w:val="28"/>
        </w:rPr>
        <w:t>20</w:t>
      </w:r>
      <w:r w:rsidR="000F6281">
        <w:rPr>
          <w:b/>
          <w:szCs w:val="28"/>
        </w:rPr>
        <w:t>9</w:t>
      </w:r>
      <w:r w:rsidR="00012730" w:rsidRPr="000F0D93">
        <w:rPr>
          <w:szCs w:val="28"/>
        </w:rPr>
        <w:t xml:space="preserve"> из органов Прокуратуры;</w:t>
      </w:r>
    </w:p>
    <w:p w:rsidR="00012730" w:rsidRPr="00203B56" w:rsidRDefault="00012730" w:rsidP="007E3CC3">
      <w:pPr>
        <w:tabs>
          <w:tab w:val="num" w:pos="1134"/>
          <w:tab w:val="left" w:pos="9922"/>
        </w:tabs>
        <w:ind w:firstLine="709"/>
        <w:jc w:val="both"/>
        <w:rPr>
          <w:szCs w:val="28"/>
        </w:rPr>
      </w:pPr>
      <w:r w:rsidRPr="000F6281">
        <w:rPr>
          <w:b/>
          <w:szCs w:val="28"/>
        </w:rPr>
        <w:t xml:space="preserve">- </w:t>
      </w:r>
      <w:bookmarkStart w:id="0" w:name="_GoBack"/>
      <w:bookmarkEnd w:id="0"/>
      <w:r w:rsidR="007E3CC3" w:rsidRPr="007E3CC3">
        <w:rPr>
          <w:b/>
          <w:szCs w:val="28"/>
        </w:rPr>
        <w:t xml:space="preserve">1297 </w:t>
      </w:r>
      <w:r w:rsidRPr="007E3CC3">
        <w:rPr>
          <w:szCs w:val="28"/>
        </w:rPr>
        <w:t xml:space="preserve">из других </w:t>
      </w:r>
      <w:r w:rsidR="00AA5304" w:rsidRPr="007E3CC3">
        <w:rPr>
          <w:szCs w:val="28"/>
        </w:rPr>
        <w:t xml:space="preserve">ведомств и </w:t>
      </w:r>
      <w:r w:rsidRPr="007E3CC3">
        <w:rPr>
          <w:szCs w:val="28"/>
        </w:rPr>
        <w:t>органов государственной власти</w:t>
      </w:r>
      <w:r w:rsidR="00DB44ED" w:rsidRPr="007E3CC3">
        <w:rPr>
          <w:szCs w:val="28"/>
        </w:rPr>
        <w:t>.</w:t>
      </w:r>
    </w:p>
    <w:p w:rsidR="00012730" w:rsidRPr="00203B56" w:rsidRDefault="00012730" w:rsidP="00E73401">
      <w:pPr>
        <w:tabs>
          <w:tab w:val="num" w:pos="1260"/>
          <w:tab w:val="left" w:pos="9922"/>
        </w:tabs>
        <w:jc w:val="both"/>
        <w:rPr>
          <w:color w:val="FF0000"/>
          <w:szCs w:val="28"/>
        </w:rPr>
      </w:pPr>
    </w:p>
    <w:p w:rsidR="00012730" w:rsidRPr="00203B56" w:rsidRDefault="00012730" w:rsidP="00012730">
      <w:pPr>
        <w:tabs>
          <w:tab w:val="num" w:pos="1260"/>
          <w:tab w:val="left" w:pos="9922"/>
        </w:tabs>
        <w:ind w:firstLine="709"/>
        <w:jc w:val="both"/>
        <w:rPr>
          <w:color w:val="FF0000"/>
          <w:szCs w:val="28"/>
        </w:rPr>
      </w:pPr>
      <w:r w:rsidRPr="00203B56">
        <w:rPr>
          <w:szCs w:val="28"/>
        </w:rPr>
        <w:t xml:space="preserve">В отчетном периоде гражданами было отозвано </w:t>
      </w:r>
      <w:r w:rsidR="00827AE2">
        <w:rPr>
          <w:b/>
          <w:szCs w:val="28"/>
        </w:rPr>
        <w:t>6</w:t>
      </w:r>
      <w:r w:rsidRPr="00203B56">
        <w:rPr>
          <w:b/>
          <w:szCs w:val="28"/>
        </w:rPr>
        <w:t xml:space="preserve"> </w:t>
      </w:r>
      <w:r w:rsidRPr="00203B56">
        <w:rPr>
          <w:szCs w:val="28"/>
        </w:rPr>
        <w:t>обращени</w:t>
      </w:r>
      <w:r w:rsidR="00644EE5">
        <w:rPr>
          <w:szCs w:val="28"/>
        </w:rPr>
        <w:t>й</w:t>
      </w:r>
      <w:r w:rsidRPr="00203B56">
        <w:rPr>
          <w:szCs w:val="28"/>
        </w:rPr>
        <w:t xml:space="preserve">. </w:t>
      </w:r>
    </w:p>
    <w:p w:rsidR="00012730" w:rsidRPr="007B4C51" w:rsidRDefault="00012730" w:rsidP="00012730">
      <w:pPr>
        <w:tabs>
          <w:tab w:val="num" w:pos="1260"/>
          <w:tab w:val="left" w:pos="9922"/>
        </w:tabs>
        <w:ind w:firstLine="709"/>
        <w:jc w:val="both"/>
        <w:rPr>
          <w:b/>
          <w:szCs w:val="28"/>
        </w:rPr>
      </w:pPr>
      <w:r w:rsidRPr="00203B56">
        <w:rPr>
          <w:szCs w:val="28"/>
        </w:rPr>
        <w:t xml:space="preserve">Поступило </w:t>
      </w:r>
      <w:r w:rsidR="00827AE2">
        <w:rPr>
          <w:b/>
          <w:szCs w:val="28"/>
        </w:rPr>
        <w:t>19</w:t>
      </w:r>
      <w:r w:rsidRPr="00203B56">
        <w:rPr>
          <w:szCs w:val="28"/>
        </w:rPr>
        <w:t xml:space="preserve"> благодарност</w:t>
      </w:r>
      <w:r w:rsidR="00827AE2">
        <w:rPr>
          <w:szCs w:val="28"/>
        </w:rPr>
        <w:t>ей</w:t>
      </w:r>
      <w:r w:rsidRPr="00203B56">
        <w:rPr>
          <w:szCs w:val="28"/>
        </w:rPr>
        <w:t xml:space="preserve"> за предоставление своевременного и всестороннего рассмотрения обращений.</w:t>
      </w:r>
    </w:p>
    <w:p w:rsidR="007B5212" w:rsidRPr="007B4C51" w:rsidRDefault="007B5212" w:rsidP="00E9620A">
      <w:pPr>
        <w:tabs>
          <w:tab w:val="num" w:pos="1134"/>
          <w:tab w:val="num" w:pos="1260"/>
          <w:tab w:val="left" w:pos="9922"/>
        </w:tabs>
        <w:ind w:left="709"/>
        <w:jc w:val="both"/>
        <w:rPr>
          <w:color w:val="FF0000"/>
          <w:szCs w:val="28"/>
        </w:rPr>
      </w:pPr>
    </w:p>
    <w:p w:rsidR="00BC19CA" w:rsidRPr="000C749A" w:rsidRDefault="00BC19CA" w:rsidP="00BC19CA">
      <w:pPr>
        <w:pStyle w:val="ae"/>
        <w:widowControl w:val="0"/>
        <w:ind w:firstLine="709"/>
        <w:jc w:val="both"/>
        <w:rPr>
          <w:lang w:val="ru-RU"/>
        </w:rPr>
      </w:pPr>
      <w:r w:rsidRPr="000C749A">
        <w:rPr>
          <w:lang w:val="ru-RU"/>
        </w:rPr>
        <w:t>Заместител</w:t>
      </w:r>
      <w:r w:rsidR="00827AE2">
        <w:rPr>
          <w:lang w:val="ru-RU"/>
        </w:rPr>
        <w:t>ями</w:t>
      </w:r>
      <w:r w:rsidRPr="000C749A">
        <w:rPr>
          <w:lang w:val="ru-RU"/>
        </w:rPr>
        <w:t xml:space="preserve"> руководителя на личном приеме </w:t>
      </w:r>
      <w:r>
        <w:rPr>
          <w:lang w:val="ru-RU"/>
        </w:rPr>
        <w:t>принят</w:t>
      </w:r>
      <w:r w:rsidR="00827AE2">
        <w:rPr>
          <w:lang w:val="ru-RU"/>
        </w:rPr>
        <w:t>о</w:t>
      </w:r>
      <w:r w:rsidRPr="000C749A">
        <w:rPr>
          <w:lang w:val="ru-RU"/>
        </w:rPr>
        <w:t xml:space="preserve"> </w:t>
      </w:r>
      <w:r>
        <w:rPr>
          <w:lang w:val="ru-RU"/>
        </w:rPr>
        <w:t>1</w:t>
      </w:r>
      <w:r w:rsidR="00827AE2">
        <w:rPr>
          <w:lang w:val="ru-RU"/>
        </w:rPr>
        <w:t>2</w:t>
      </w:r>
      <w:r w:rsidRPr="000C749A">
        <w:rPr>
          <w:lang w:val="ru-RU"/>
        </w:rPr>
        <w:t xml:space="preserve"> граждан</w:t>
      </w:r>
      <w:r>
        <w:rPr>
          <w:lang w:val="ru-RU"/>
        </w:rPr>
        <w:t>ин</w:t>
      </w:r>
      <w:r w:rsidRPr="00BC19CA">
        <w:rPr>
          <w:lang w:val="ru-RU"/>
        </w:rPr>
        <w:t xml:space="preserve"> </w:t>
      </w:r>
      <w:r w:rsidR="00827AE2">
        <w:rPr>
          <w:lang w:val="ru-RU"/>
        </w:rPr>
        <w:t>по вопросам в сфере связи и защиты персональных данных.</w:t>
      </w:r>
    </w:p>
    <w:p w:rsidR="000906EA" w:rsidRPr="007B4C51" w:rsidRDefault="001462AB" w:rsidP="000A6993">
      <w:pPr>
        <w:pStyle w:val="ae"/>
        <w:widowControl w:val="0"/>
        <w:ind w:firstLine="709"/>
        <w:jc w:val="both"/>
      </w:pPr>
      <w:r w:rsidRPr="007B4C51">
        <w:t>Сравнительный анализ</w:t>
      </w:r>
      <w:r w:rsidR="00FC5839" w:rsidRPr="007B4C51">
        <w:rPr>
          <w:lang w:val="ru-RU"/>
        </w:rPr>
        <w:t xml:space="preserve"> </w:t>
      </w:r>
      <w:r w:rsidR="000906EA" w:rsidRPr="007B4C51">
        <w:t xml:space="preserve">поступивших </w:t>
      </w:r>
      <w:r w:rsidR="002A6FAF" w:rsidRPr="007B4C51">
        <w:t>обращени</w:t>
      </w:r>
      <w:r w:rsidRPr="007B4C51">
        <w:rPr>
          <w:lang w:val="ru-RU"/>
        </w:rPr>
        <w:t>й</w:t>
      </w:r>
      <w:r w:rsidR="007B6ADC" w:rsidRPr="007B4C51">
        <w:t xml:space="preserve"> граждан, юридических лиц и индивидуальных предпринимателей по способу доставки</w:t>
      </w:r>
      <w:r w:rsidR="007B6ADC" w:rsidRPr="007B4C51">
        <w:rPr>
          <w:lang w:val="ru-RU"/>
        </w:rPr>
        <w:t xml:space="preserve"> </w:t>
      </w:r>
      <w:r w:rsidR="00D81233">
        <w:rPr>
          <w:lang w:val="ru-RU"/>
        </w:rPr>
        <w:t xml:space="preserve">за </w:t>
      </w:r>
      <w:r w:rsidR="00BC19CA">
        <w:rPr>
          <w:lang w:val="ru-RU"/>
        </w:rPr>
        <w:t>12</w:t>
      </w:r>
      <w:r w:rsidR="00D81233">
        <w:rPr>
          <w:lang w:val="ru-RU"/>
        </w:rPr>
        <w:t xml:space="preserve"> месяцев</w:t>
      </w:r>
      <w:r w:rsidR="008849D5">
        <w:rPr>
          <w:lang w:val="ru-RU"/>
        </w:rPr>
        <w:t xml:space="preserve"> </w:t>
      </w:r>
      <w:r w:rsidR="00590C45" w:rsidRPr="007B4C51">
        <w:rPr>
          <w:lang w:val="ru-RU"/>
        </w:rPr>
        <w:t>202</w:t>
      </w:r>
      <w:r w:rsidR="00827AE2">
        <w:rPr>
          <w:lang w:val="ru-RU"/>
        </w:rPr>
        <w:t>1</w:t>
      </w:r>
      <w:r w:rsidR="00590C45" w:rsidRPr="007B4C51">
        <w:rPr>
          <w:lang w:val="ru-RU"/>
        </w:rPr>
        <w:t xml:space="preserve"> </w:t>
      </w:r>
      <w:r w:rsidRPr="007B4C51">
        <w:rPr>
          <w:lang w:val="ru-RU"/>
        </w:rPr>
        <w:t>г</w:t>
      </w:r>
      <w:r w:rsidR="00827AE2">
        <w:rPr>
          <w:lang w:val="ru-RU"/>
        </w:rPr>
        <w:t>ода</w:t>
      </w:r>
      <w:r w:rsidR="009233A5" w:rsidRPr="007B4C51">
        <w:rPr>
          <w:lang w:val="ru-RU"/>
        </w:rPr>
        <w:t xml:space="preserve"> </w:t>
      </w:r>
      <w:r w:rsidR="00EC791C" w:rsidRPr="007B4C51">
        <w:rPr>
          <w:szCs w:val="28"/>
        </w:rPr>
        <w:t xml:space="preserve">и </w:t>
      </w:r>
      <w:r w:rsidR="00FC5839" w:rsidRPr="007B4C51">
        <w:rPr>
          <w:szCs w:val="28"/>
          <w:lang w:val="ru-RU"/>
        </w:rPr>
        <w:t xml:space="preserve">за </w:t>
      </w:r>
      <w:r w:rsidR="005C70A7" w:rsidRPr="007B4C51">
        <w:rPr>
          <w:szCs w:val="28"/>
          <w:lang w:val="ru-RU"/>
        </w:rPr>
        <w:t>аналогичны</w:t>
      </w:r>
      <w:r w:rsidRPr="007B4C51">
        <w:rPr>
          <w:szCs w:val="28"/>
          <w:lang w:val="ru-RU"/>
        </w:rPr>
        <w:t>й</w:t>
      </w:r>
      <w:r w:rsidR="005C70A7" w:rsidRPr="007B4C51">
        <w:rPr>
          <w:szCs w:val="28"/>
          <w:lang w:val="ru-RU"/>
        </w:rPr>
        <w:t xml:space="preserve"> период </w:t>
      </w:r>
      <w:r w:rsidR="00590C45" w:rsidRPr="007B4C51">
        <w:rPr>
          <w:szCs w:val="28"/>
          <w:lang w:val="ru-RU"/>
        </w:rPr>
        <w:t>20</w:t>
      </w:r>
      <w:r w:rsidR="00827AE2">
        <w:rPr>
          <w:szCs w:val="28"/>
          <w:lang w:val="ru-RU"/>
        </w:rPr>
        <w:t>20</w:t>
      </w:r>
      <w:r w:rsidR="00826345" w:rsidRPr="007B4C51">
        <w:rPr>
          <w:szCs w:val="28"/>
          <w:lang w:val="ru-RU"/>
        </w:rPr>
        <w:t xml:space="preserve"> года </w:t>
      </w:r>
      <w:r w:rsidR="00C32913" w:rsidRPr="007B4C51">
        <w:t>приведен</w:t>
      </w:r>
      <w:r w:rsidR="000906EA" w:rsidRPr="007B4C51">
        <w:t xml:space="preserve"> в таблице</w:t>
      </w:r>
      <w:r w:rsidR="00590C45" w:rsidRPr="007B4C51">
        <w:rPr>
          <w:lang w:val="ru-RU"/>
        </w:rPr>
        <w:t>:</w:t>
      </w:r>
      <w:r w:rsidR="000906EA" w:rsidRPr="007B4C51">
        <w:t xml:space="preserve"> </w:t>
      </w:r>
    </w:p>
    <w:p w:rsidR="000906EA" w:rsidRPr="007B4C51" w:rsidRDefault="000906EA" w:rsidP="000906EA">
      <w:pPr>
        <w:pStyle w:val="ae"/>
        <w:widowControl w:val="0"/>
        <w:spacing w:line="228" w:lineRule="auto"/>
        <w:ind w:firstLine="709"/>
        <w:jc w:val="right"/>
        <w:rPr>
          <w:b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2126"/>
        <w:gridCol w:w="2268"/>
      </w:tblGrid>
      <w:tr w:rsidR="001462AB" w:rsidRPr="007B4C51" w:rsidTr="00590C45">
        <w:trPr>
          <w:trHeight w:val="77"/>
        </w:trPr>
        <w:tc>
          <w:tcPr>
            <w:tcW w:w="3261" w:type="dxa"/>
            <w:vMerge w:val="restart"/>
            <w:vAlign w:val="center"/>
          </w:tcPr>
          <w:p w:rsidR="001462AB" w:rsidRPr="007B4C51" w:rsidRDefault="001462AB" w:rsidP="004A2E26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B4C51">
              <w:rPr>
                <w:b/>
                <w:sz w:val="24"/>
                <w:szCs w:val="24"/>
                <w:lang w:val="ru-RU" w:eastAsia="ru-RU"/>
              </w:rPr>
              <w:t>Способ получения обращения</w:t>
            </w:r>
          </w:p>
        </w:tc>
        <w:tc>
          <w:tcPr>
            <w:tcW w:w="4110" w:type="dxa"/>
            <w:gridSpan w:val="2"/>
            <w:vAlign w:val="center"/>
          </w:tcPr>
          <w:p w:rsidR="001462AB" w:rsidRPr="007B4C51" w:rsidRDefault="001462AB" w:rsidP="004A2E26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B4C51">
              <w:rPr>
                <w:b/>
                <w:sz w:val="24"/>
                <w:szCs w:val="24"/>
                <w:lang w:val="ru-RU" w:eastAsia="ru-RU"/>
              </w:rPr>
              <w:t>Количество обращений граждан</w:t>
            </w:r>
          </w:p>
        </w:tc>
        <w:tc>
          <w:tcPr>
            <w:tcW w:w="2268" w:type="dxa"/>
            <w:vMerge w:val="restart"/>
            <w:vAlign w:val="center"/>
          </w:tcPr>
          <w:p w:rsidR="001462AB" w:rsidRPr="007B4C51" w:rsidRDefault="001462AB" w:rsidP="004A2E26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B4C51">
              <w:rPr>
                <w:b/>
                <w:sz w:val="24"/>
                <w:szCs w:val="24"/>
              </w:rPr>
              <w:t>Отклонение %</w:t>
            </w:r>
          </w:p>
        </w:tc>
      </w:tr>
      <w:tr w:rsidR="00827AE2" w:rsidRPr="007B4C51" w:rsidTr="00590C45">
        <w:trPr>
          <w:trHeight w:val="77"/>
        </w:trPr>
        <w:tc>
          <w:tcPr>
            <w:tcW w:w="3261" w:type="dxa"/>
            <w:vMerge/>
            <w:vAlign w:val="center"/>
          </w:tcPr>
          <w:p w:rsidR="00827AE2" w:rsidRPr="007B4C51" w:rsidRDefault="00827AE2" w:rsidP="004A2E26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827AE2" w:rsidRDefault="00827AE2" w:rsidP="00C12BB4">
            <w:pPr>
              <w:pStyle w:val="ae"/>
              <w:widowControl w:val="0"/>
              <w:spacing w:after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12 месяцев</w:t>
            </w:r>
          </w:p>
          <w:p w:rsidR="00827AE2" w:rsidRPr="007B4C51" w:rsidRDefault="00827AE2" w:rsidP="00C12BB4">
            <w:pPr>
              <w:pStyle w:val="ae"/>
              <w:widowControl w:val="0"/>
              <w:spacing w:after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B4C51">
              <w:rPr>
                <w:b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126" w:type="dxa"/>
            <w:vAlign w:val="center"/>
          </w:tcPr>
          <w:p w:rsidR="00827AE2" w:rsidRDefault="00827AE2" w:rsidP="008849D5">
            <w:pPr>
              <w:pStyle w:val="ae"/>
              <w:widowControl w:val="0"/>
              <w:spacing w:after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12 месяцев</w:t>
            </w:r>
          </w:p>
          <w:p w:rsidR="00827AE2" w:rsidRPr="007B4C51" w:rsidRDefault="00827AE2" w:rsidP="00827AE2">
            <w:pPr>
              <w:pStyle w:val="ae"/>
              <w:widowControl w:val="0"/>
              <w:spacing w:after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B4C51">
              <w:rPr>
                <w:b/>
                <w:sz w:val="24"/>
                <w:szCs w:val="24"/>
                <w:lang w:val="ru-RU" w:eastAsia="ru-RU"/>
              </w:rPr>
              <w:t>202</w:t>
            </w:r>
            <w:r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827AE2" w:rsidRPr="007B4C51" w:rsidRDefault="00827AE2" w:rsidP="004A2E26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827AE2" w:rsidRPr="007B4C51" w:rsidTr="00590C45">
        <w:trPr>
          <w:trHeight w:val="241"/>
        </w:trPr>
        <w:tc>
          <w:tcPr>
            <w:tcW w:w="3261" w:type="dxa"/>
            <w:vAlign w:val="center"/>
          </w:tcPr>
          <w:p w:rsidR="00827AE2" w:rsidRPr="007B4C51" w:rsidRDefault="00827AE2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 xml:space="preserve">Поступило обращений всего, </w:t>
            </w:r>
          </w:p>
          <w:p w:rsidR="00827AE2" w:rsidRPr="007B4C51" w:rsidRDefault="00827AE2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1984" w:type="dxa"/>
            <w:vAlign w:val="center"/>
          </w:tcPr>
          <w:p w:rsidR="00827AE2" w:rsidRPr="007B4C51" w:rsidRDefault="00827AE2" w:rsidP="00C12BB4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8668</w:t>
            </w:r>
          </w:p>
        </w:tc>
        <w:tc>
          <w:tcPr>
            <w:tcW w:w="2126" w:type="dxa"/>
            <w:vAlign w:val="center"/>
          </w:tcPr>
          <w:p w:rsidR="00827AE2" w:rsidRPr="007B4C51" w:rsidRDefault="00827AE2" w:rsidP="000F6281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1176</w:t>
            </w:r>
            <w:r w:rsidR="000F6281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827AE2" w:rsidRPr="007B4C51" w:rsidRDefault="00827AE2" w:rsidP="00827AE2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+35,7</w:t>
            </w:r>
          </w:p>
        </w:tc>
      </w:tr>
      <w:tr w:rsidR="00827AE2" w:rsidRPr="007B4C51" w:rsidTr="00483298">
        <w:trPr>
          <w:trHeight w:val="360"/>
        </w:trPr>
        <w:tc>
          <w:tcPr>
            <w:tcW w:w="3261" w:type="dxa"/>
            <w:vAlign w:val="center"/>
          </w:tcPr>
          <w:p w:rsidR="00827AE2" w:rsidRPr="007B4C51" w:rsidRDefault="00827AE2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почтовой связью, фельдсвязью</w:t>
            </w:r>
            <w:r>
              <w:rPr>
                <w:sz w:val="24"/>
                <w:szCs w:val="24"/>
                <w:lang w:val="ru-RU" w:eastAsia="ru-RU"/>
              </w:rPr>
              <w:t>, спецсвязью</w:t>
            </w:r>
          </w:p>
        </w:tc>
        <w:tc>
          <w:tcPr>
            <w:tcW w:w="1984" w:type="dxa"/>
            <w:vAlign w:val="center"/>
          </w:tcPr>
          <w:p w:rsidR="00827AE2" w:rsidRPr="007B4C51" w:rsidRDefault="00827AE2" w:rsidP="00C12BB4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7AE2" w:rsidRPr="00827AE2" w:rsidRDefault="00827AE2" w:rsidP="001462AB">
            <w:pPr>
              <w:pStyle w:val="ae"/>
              <w:widowControl w:val="0"/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483298">
              <w:rPr>
                <w:sz w:val="24"/>
                <w:szCs w:val="24"/>
                <w:lang w:val="ru-RU" w:eastAsia="ru-RU"/>
              </w:rPr>
              <w:t>1784</w:t>
            </w:r>
          </w:p>
        </w:tc>
        <w:tc>
          <w:tcPr>
            <w:tcW w:w="2268" w:type="dxa"/>
            <w:vAlign w:val="center"/>
          </w:tcPr>
          <w:p w:rsidR="00827AE2" w:rsidRPr="00827AE2" w:rsidRDefault="00483298" w:rsidP="00012730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483298">
              <w:rPr>
                <w:b/>
                <w:sz w:val="24"/>
                <w:szCs w:val="24"/>
                <w:lang w:val="ru-RU" w:eastAsia="ru-RU"/>
              </w:rPr>
              <w:t>+25</w:t>
            </w:r>
          </w:p>
        </w:tc>
      </w:tr>
      <w:tr w:rsidR="00827AE2" w:rsidRPr="007B4C51" w:rsidTr="00590C45">
        <w:trPr>
          <w:trHeight w:val="360"/>
        </w:trPr>
        <w:tc>
          <w:tcPr>
            <w:tcW w:w="3261" w:type="dxa"/>
            <w:vAlign w:val="center"/>
          </w:tcPr>
          <w:p w:rsidR="00827AE2" w:rsidRPr="007B4C51" w:rsidRDefault="00827AE2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доставлено нарочным</w:t>
            </w:r>
          </w:p>
        </w:tc>
        <w:tc>
          <w:tcPr>
            <w:tcW w:w="1984" w:type="dxa"/>
            <w:vAlign w:val="center"/>
          </w:tcPr>
          <w:p w:rsidR="00827AE2" w:rsidRPr="007B4C51" w:rsidRDefault="00827AE2" w:rsidP="00C12BB4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126" w:type="dxa"/>
            <w:vAlign w:val="center"/>
          </w:tcPr>
          <w:p w:rsidR="00827AE2" w:rsidRPr="00827AE2" w:rsidRDefault="00483298" w:rsidP="001462AB">
            <w:pPr>
              <w:pStyle w:val="ae"/>
              <w:widowControl w:val="0"/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483298">
              <w:rPr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2268" w:type="dxa"/>
            <w:vAlign w:val="center"/>
          </w:tcPr>
          <w:p w:rsidR="00827AE2" w:rsidRPr="00827AE2" w:rsidRDefault="00483298" w:rsidP="00002148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483298">
              <w:rPr>
                <w:b/>
                <w:sz w:val="24"/>
                <w:szCs w:val="24"/>
                <w:lang w:val="ru-RU" w:eastAsia="ru-RU"/>
              </w:rPr>
              <w:t>+23</w:t>
            </w:r>
          </w:p>
        </w:tc>
      </w:tr>
      <w:tr w:rsidR="00827AE2" w:rsidRPr="007B4C51" w:rsidTr="00590C45">
        <w:trPr>
          <w:trHeight w:val="360"/>
        </w:trPr>
        <w:tc>
          <w:tcPr>
            <w:tcW w:w="3261" w:type="dxa"/>
            <w:vAlign w:val="center"/>
          </w:tcPr>
          <w:p w:rsidR="00827AE2" w:rsidRPr="007B4C51" w:rsidRDefault="00827AE2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по факсимильной связи</w:t>
            </w:r>
          </w:p>
        </w:tc>
        <w:tc>
          <w:tcPr>
            <w:tcW w:w="1984" w:type="dxa"/>
            <w:vAlign w:val="center"/>
          </w:tcPr>
          <w:p w:rsidR="00827AE2" w:rsidRPr="007B4C51" w:rsidRDefault="00827AE2" w:rsidP="00C12BB4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827AE2" w:rsidRPr="00827AE2" w:rsidRDefault="00827AE2" w:rsidP="001462AB">
            <w:pPr>
              <w:pStyle w:val="ae"/>
              <w:widowControl w:val="0"/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48329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827AE2" w:rsidRPr="00827AE2" w:rsidRDefault="00483298" w:rsidP="00002148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483298">
              <w:rPr>
                <w:b/>
                <w:sz w:val="24"/>
                <w:szCs w:val="24"/>
                <w:lang w:val="ru-RU" w:eastAsia="ru-RU"/>
              </w:rPr>
              <w:t>0</w:t>
            </w:r>
          </w:p>
        </w:tc>
      </w:tr>
      <w:tr w:rsidR="00827AE2" w:rsidRPr="007B4C51" w:rsidTr="00590C45">
        <w:trPr>
          <w:trHeight w:val="360"/>
        </w:trPr>
        <w:tc>
          <w:tcPr>
            <w:tcW w:w="3261" w:type="dxa"/>
            <w:vAlign w:val="center"/>
          </w:tcPr>
          <w:p w:rsidR="00827AE2" w:rsidRPr="007B4C51" w:rsidRDefault="00827AE2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СЭД</w:t>
            </w:r>
          </w:p>
        </w:tc>
        <w:tc>
          <w:tcPr>
            <w:tcW w:w="1984" w:type="dxa"/>
            <w:vAlign w:val="center"/>
          </w:tcPr>
          <w:p w:rsidR="00827AE2" w:rsidRPr="007B4C51" w:rsidRDefault="00827AE2" w:rsidP="00C12BB4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564</w:t>
            </w:r>
          </w:p>
        </w:tc>
        <w:tc>
          <w:tcPr>
            <w:tcW w:w="2126" w:type="dxa"/>
            <w:vAlign w:val="center"/>
          </w:tcPr>
          <w:p w:rsidR="00827AE2" w:rsidRPr="00483298" w:rsidRDefault="00483298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483298">
              <w:rPr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2268" w:type="dxa"/>
            <w:vAlign w:val="center"/>
          </w:tcPr>
          <w:p w:rsidR="00827AE2" w:rsidRPr="00483298" w:rsidRDefault="00483298" w:rsidP="00002148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83298">
              <w:rPr>
                <w:b/>
                <w:sz w:val="24"/>
                <w:szCs w:val="24"/>
                <w:lang w:val="ru-RU" w:eastAsia="ru-RU"/>
              </w:rPr>
              <w:t>+24</w:t>
            </w:r>
          </w:p>
        </w:tc>
      </w:tr>
      <w:tr w:rsidR="00827AE2" w:rsidRPr="007B4C51" w:rsidTr="00590C45">
        <w:trPr>
          <w:trHeight w:val="360"/>
        </w:trPr>
        <w:tc>
          <w:tcPr>
            <w:tcW w:w="3261" w:type="dxa"/>
            <w:vAlign w:val="center"/>
          </w:tcPr>
          <w:p w:rsidR="00827AE2" w:rsidRPr="007B4C51" w:rsidRDefault="00827AE2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Официальный сайт</w:t>
            </w:r>
          </w:p>
        </w:tc>
        <w:tc>
          <w:tcPr>
            <w:tcW w:w="1984" w:type="dxa"/>
            <w:vAlign w:val="center"/>
          </w:tcPr>
          <w:p w:rsidR="00827AE2" w:rsidRPr="007B4C51" w:rsidRDefault="00827AE2" w:rsidP="00C12BB4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5685</w:t>
            </w:r>
          </w:p>
        </w:tc>
        <w:tc>
          <w:tcPr>
            <w:tcW w:w="2126" w:type="dxa"/>
            <w:vAlign w:val="center"/>
          </w:tcPr>
          <w:p w:rsidR="00827AE2" w:rsidRPr="00483298" w:rsidRDefault="00483298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483298">
              <w:rPr>
                <w:sz w:val="24"/>
                <w:szCs w:val="24"/>
                <w:lang w:val="ru-RU" w:eastAsia="ru-RU"/>
              </w:rPr>
              <w:t>8164</w:t>
            </w:r>
          </w:p>
        </w:tc>
        <w:tc>
          <w:tcPr>
            <w:tcW w:w="2268" w:type="dxa"/>
            <w:vAlign w:val="center"/>
          </w:tcPr>
          <w:p w:rsidR="00827AE2" w:rsidRPr="00483298" w:rsidRDefault="00483298" w:rsidP="00DC1892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83298">
              <w:rPr>
                <w:b/>
                <w:sz w:val="24"/>
                <w:szCs w:val="24"/>
                <w:lang w:val="ru-RU" w:eastAsia="ru-RU"/>
              </w:rPr>
              <w:t>+44</w:t>
            </w:r>
          </w:p>
        </w:tc>
      </w:tr>
      <w:tr w:rsidR="00827AE2" w:rsidRPr="007B4C51" w:rsidTr="00590C45">
        <w:trPr>
          <w:trHeight w:val="360"/>
        </w:trPr>
        <w:tc>
          <w:tcPr>
            <w:tcW w:w="3261" w:type="dxa"/>
            <w:vAlign w:val="center"/>
          </w:tcPr>
          <w:p w:rsidR="00827AE2" w:rsidRPr="007B4C51" w:rsidRDefault="00827AE2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lastRenderedPageBreak/>
              <w:t>электронная почта</w:t>
            </w:r>
          </w:p>
        </w:tc>
        <w:tc>
          <w:tcPr>
            <w:tcW w:w="1984" w:type="dxa"/>
            <w:vAlign w:val="center"/>
          </w:tcPr>
          <w:p w:rsidR="00827AE2" w:rsidRPr="007B4C51" w:rsidRDefault="00827AE2" w:rsidP="00C12BB4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888</w:t>
            </w:r>
          </w:p>
        </w:tc>
        <w:tc>
          <w:tcPr>
            <w:tcW w:w="2126" w:type="dxa"/>
            <w:vAlign w:val="center"/>
          </w:tcPr>
          <w:p w:rsidR="00827AE2" w:rsidRPr="00483298" w:rsidRDefault="00483298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483298">
              <w:rPr>
                <w:sz w:val="24"/>
                <w:szCs w:val="24"/>
                <w:lang w:val="ru-RU" w:eastAsia="ru-RU"/>
              </w:rPr>
              <w:t>964</w:t>
            </w:r>
          </w:p>
        </w:tc>
        <w:tc>
          <w:tcPr>
            <w:tcW w:w="2268" w:type="dxa"/>
            <w:vAlign w:val="center"/>
          </w:tcPr>
          <w:p w:rsidR="00827AE2" w:rsidRPr="00483298" w:rsidRDefault="00483298" w:rsidP="00DC1892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83298">
              <w:rPr>
                <w:b/>
                <w:sz w:val="24"/>
                <w:szCs w:val="24"/>
                <w:lang w:val="ru-RU" w:eastAsia="ru-RU"/>
              </w:rPr>
              <w:t>+8,5</w:t>
            </w:r>
          </w:p>
        </w:tc>
      </w:tr>
      <w:tr w:rsidR="00827AE2" w:rsidRPr="007B4C51" w:rsidTr="00590C45">
        <w:trPr>
          <w:trHeight w:val="360"/>
        </w:trPr>
        <w:tc>
          <w:tcPr>
            <w:tcW w:w="3261" w:type="dxa"/>
            <w:vAlign w:val="center"/>
          </w:tcPr>
          <w:p w:rsidR="00827AE2" w:rsidRPr="007B4C51" w:rsidRDefault="00827AE2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Сайт Президента</w:t>
            </w:r>
          </w:p>
        </w:tc>
        <w:tc>
          <w:tcPr>
            <w:tcW w:w="1984" w:type="dxa"/>
            <w:vAlign w:val="center"/>
          </w:tcPr>
          <w:p w:rsidR="00827AE2" w:rsidRPr="007B4C51" w:rsidRDefault="00827AE2" w:rsidP="00C12BB4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126" w:type="dxa"/>
            <w:vAlign w:val="center"/>
          </w:tcPr>
          <w:p w:rsidR="00827AE2" w:rsidRPr="00483298" w:rsidRDefault="00483298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483298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268" w:type="dxa"/>
            <w:vAlign w:val="center"/>
          </w:tcPr>
          <w:p w:rsidR="00827AE2" w:rsidRPr="00483298" w:rsidRDefault="00483298" w:rsidP="0019186C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83298">
              <w:rPr>
                <w:b/>
                <w:sz w:val="24"/>
                <w:szCs w:val="24"/>
                <w:lang w:val="ru-RU" w:eastAsia="ru-RU"/>
              </w:rPr>
              <w:t>-38</w:t>
            </w:r>
          </w:p>
        </w:tc>
      </w:tr>
      <w:tr w:rsidR="00827AE2" w:rsidRPr="007B4C51" w:rsidTr="00590C45">
        <w:trPr>
          <w:trHeight w:val="360"/>
        </w:trPr>
        <w:tc>
          <w:tcPr>
            <w:tcW w:w="3261" w:type="dxa"/>
            <w:vAlign w:val="center"/>
          </w:tcPr>
          <w:p w:rsidR="00827AE2" w:rsidRPr="007B4C51" w:rsidRDefault="00827AE2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Личный прием</w:t>
            </w:r>
          </w:p>
        </w:tc>
        <w:tc>
          <w:tcPr>
            <w:tcW w:w="1984" w:type="dxa"/>
            <w:vAlign w:val="center"/>
          </w:tcPr>
          <w:p w:rsidR="00827AE2" w:rsidRPr="007B4C51" w:rsidRDefault="00827AE2" w:rsidP="00C12BB4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827AE2" w:rsidRPr="00827AE2" w:rsidRDefault="00483298" w:rsidP="001462AB">
            <w:pPr>
              <w:pStyle w:val="ae"/>
              <w:widowControl w:val="0"/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48329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827AE2" w:rsidRPr="00827AE2" w:rsidRDefault="00483298" w:rsidP="00483298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483298">
              <w:rPr>
                <w:b/>
                <w:sz w:val="24"/>
                <w:szCs w:val="24"/>
                <w:lang w:val="ru-RU" w:eastAsia="ru-RU"/>
              </w:rPr>
              <w:t>+1</w:t>
            </w:r>
            <w:r>
              <w:rPr>
                <w:b/>
                <w:sz w:val="24"/>
                <w:szCs w:val="24"/>
                <w:lang w:val="ru-RU" w:eastAsia="ru-RU"/>
              </w:rPr>
              <w:t>0</w:t>
            </w:r>
            <w:r w:rsidRPr="00483298">
              <w:rPr>
                <w:b/>
                <w:sz w:val="24"/>
                <w:szCs w:val="24"/>
                <w:lang w:val="ru-RU" w:eastAsia="ru-RU"/>
              </w:rPr>
              <w:t>00</w:t>
            </w:r>
          </w:p>
        </w:tc>
      </w:tr>
      <w:tr w:rsidR="00827AE2" w:rsidRPr="007B4C51" w:rsidTr="00590C45">
        <w:trPr>
          <w:trHeight w:val="360"/>
        </w:trPr>
        <w:tc>
          <w:tcPr>
            <w:tcW w:w="3261" w:type="dxa"/>
            <w:vAlign w:val="center"/>
          </w:tcPr>
          <w:p w:rsidR="00827AE2" w:rsidRPr="007B4C51" w:rsidRDefault="00827AE2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Телефонограмма</w:t>
            </w:r>
          </w:p>
        </w:tc>
        <w:tc>
          <w:tcPr>
            <w:tcW w:w="1984" w:type="dxa"/>
            <w:vAlign w:val="center"/>
          </w:tcPr>
          <w:p w:rsidR="00827AE2" w:rsidRDefault="00827AE2" w:rsidP="00C12BB4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827AE2" w:rsidRPr="00483298" w:rsidRDefault="00483298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483298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827AE2" w:rsidRPr="00483298" w:rsidRDefault="00483298" w:rsidP="0019186C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83298">
              <w:rPr>
                <w:b/>
                <w:sz w:val="24"/>
                <w:szCs w:val="24"/>
                <w:lang w:val="ru-RU" w:eastAsia="ru-RU"/>
              </w:rPr>
              <w:t>-</w:t>
            </w:r>
            <w:r w:rsidR="00827AE2" w:rsidRPr="00483298">
              <w:rPr>
                <w:b/>
                <w:sz w:val="24"/>
                <w:szCs w:val="24"/>
                <w:lang w:val="ru-RU" w:eastAsia="ru-RU"/>
              </w:rPr>
              <w:t>100</w:t>
            </w:r>
          </w:p>
        </w:tc>
      </w:tr>
      <w:tr w:rsidR="00827AE2" w:rsidRPr="007B4C51" w:rsidTr="00590C45">
        <w:trPr>
          <w:trHeight w:val="360"/>
        </w:trPr>
        <w:tc>
          <w:tcPr>
            <w:tcW w:w="3261" w:type="dxa"/>
            <w:vAlign w:val="center"/>
          </w:tcPr>
          <w:p w:rsidR="00827AE2" w:rsidRPr="007B4C51" w:rsidRDefault="00827AE2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Устное обращение</w:t>
            </w:r>
          </w:p>
        </w:tc>
        <w:tc>
          <w:tcPr>
            <w:tcW w:w="1984" w:type="dxa"/>
            <w:vAlign w:val="center"/>
          </w:tcPr>
          <w:p w:rsidR="00827AE2" w:rsidRPr="007B4C51" w:rsidRDefault="00827AE2" w:rsidP="00C12BB4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827AE2" w:rsidRPr="00483298" w:rsidRDefault="00483298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48329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827AE2" w:rsidRPr="00483298" w:rsidRDefault="00827AE2" w:rsidP="00483298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83298">
              <w:rPr>
                <w:b/>
                <w:sz w:val="24"/>
                <w:szCs w:val="24"/>
                <w:lang w:val="ru-RU" w:eastAsia="ru-RU"/>
              </w:rPr>
              <w:t>+</w:t>
            </w:r>
            <w:r w:rsidR="00483298">
              <w:rPr>
                <w:b/>
                <w:sz w:val="24"/>
                <w:szCs w:val="24"/>
                <w:lang w:val="ru-RU" w:eastAsia="ru-RU"/>
              </w:rPr>
              <w:t>3</w:t>
            </w:r>
            <w:r w:rsidRPr="00483298">
              <w:rPr>
                <w:b/>
                <w:sz w:val="24"/>
                <w:szCs w:val="24"/>
                <w:lang w:val="ru-RU" w:eastAsia="ru-RU"/>
              </w:rPr>
              <w:t>00</w:t>
            </w:r>
          </w:p>
        </w:tc>
      </w:tr>
      <w:tr w:rsidR="00827AE2" w:rsidRPr="007B4C51" w:rsidTr="00590C45">
        <w:trPr>
          <w:trHeight w:val="360"/>
        </w:trPr>
        <w:tc>
          <w:tcPr>
            <w:tcW w:w="3261" w:type="dxa"/>
            <w:vAlign w:val="center"/>
          </w:tcPr>
          <w:p w:rsidR="00827AE2" w:rsidRPr="007B4C51" w:rsidRDefault="00827AE2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Курьер</w:t>
            </w:r>
          </w:p>
        </w:tc>
        <w:tc>
          <w:tcPr>
            <w:tcW w:w="1984" w:type="dxa"/>
            <w:vAlign w:val="center"/>
          </w:tcPr>
          <w:p w:rsidR="00827AE2" w:rsidRPr="007B4C51" w:rsidRDefault="00827AE2" w:rsidP="00C12BB4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827AE2" w:rsidRPr="00483298" w:rsidRDefault="00483298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48329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827AE2" w:rsidRPr="00483298" w:rsidRDefault="00827AE2" w:rsidP="00483298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83298">
              <w:rPr>
                <w:b/>
                <w:sz w:val="24"/>
                <w:szCs w:val="24"/>
                <w:lang w:val="ru-RU" w:eastAsia="ru-RU"/>
              </w:rPr>
              <w:t>+</w:t>
            </w:r>
            <w:r w:rsidR="00483298" w:rsidRPr="00483298">
              <w:rPr>
                <w:b/>
                <w:sz w:val="24"/>
                <w:szCs w:val="24"/>
                <w:lang w:val="ru-RU" w:eastAsia="ru-RU"/>
              </w:rPr>
              <w:t>3</w:t>
            </w:r>
            <w:r w:rsidRPr="00483298">
              <w:rPr>
                <w:b/>
                <w:sz w:val="24"/>
                <w:szCs w:val="24"/>
                <w:lang w:val="ru-RU" w:eastAsia="ru-RU"/>
              </w:rPr>
              <w:t>00</w:t>
            </w:r>
          </w:p>
        </w:tc>
      </w:tr>
    </w:tbl>
    <w:p w:rsidR="00E3189E" w:rsidRPr="007B4C51" w:rsidRDefault="00E3189E" w:rsidP="003A3EB7">
      <w:pPr>
        <w:tabs>
          <w:tab w:val="num" w:pos="1134"/>
          <w:tab w:val="num" w:pos="1260"/>
          <w:tab w:val="left" w:pos="9922"/>
        </w:tabs>
        <w:jc w:val="both"/>
        <w:rPr>
          <w:color w:val="FF0000"/>
          <w:szCs w:val="28"/>
        </w:rPr>
      </w:pPr>
    </w:p>
    <w:p w:rsidR="00E3189E" w:rsidRPr="007B4C51" w:rsidRDefault="000906EA" w:rsidP="00E3189E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 xml:space="preserve">Количество поступивших обращений </w:t>
      </w:r>
      <w:r w:rsidR="00815AEC">
        <w:rPr>
          <w:szCs w:val="28"/>
        </w:rPr>
        <w:t xml:space="preserve">за </w:t>
      </w:r>
      <w:r w:rsidR="00AB489C">
        <w:rPr>
          <w:szCs w:val="28"/>
        </w:rPr>
        <w:t>12</w:t>
      </w:r>
      <w:r w:rsidR="00193744">
        <w:rPr>
          <w:szCs w:val="28"/>
        </w:rPr>
        <w:t xml:space="preserve"> месяцев</w:t>
      </w:r>
      <w:r w:rsidR="00F0190C" w:rsidRPr="007B4C51">
        <w:rPr>
          <w:szCs w:val="28"/>
        </w:rPr>
        <w:t xml:space="preserve"> </w:t>
      </w:r>
      <w:r w:rsidR="00CC238F" w:rsidRPr="007B4C51">
        <w:rPr>
          <w:szCs w:val="28"/>
        </w:rPr>
        <w:t>202</w:t>
      </w:r>
      <w:r w:rsidR="00483298">
        <w:rPr>
          <w:szCs w:val="28"/>
        </w:rPr>
        <w:t>1</w:t>
      </w:r>
      <w:r w:rsidR="00540705" w:rsidRPr="007B4C51">
        <w:rPr>
          <w:szCs w:val="28"/>
        </w:rPr>
        <w:t xml:space="preserve"> </w:t>
      </w:r>
      <w:r w:rsidRPr="007B4C51">
        <w:rPr>
          <w:szCs w:val="28"/>
        </w:rPr>
        <w:t xml:space="preserve">года </w:t>
      </w:r>
      <w:r w:rsidR="00CC238F" w:rsidRPr="007B4C51">
        <w:rPr>
          <w:szCs w:val="28"/>
        </w:rPr>
        <w:t>увеличилось</w:t>
      </w:r>
      <w:r w:rsidRPr="007B4C51">
        <w:rPr>
          <w:szCs w:val="28"/>
        </w:rPr>
        <w:t xml:space="preserve"> на </w:t>
      </w:r>
      <w:r w:rsidR="00483298">
        <w:rPr>
          <w:szCs w:val="28"/>
        </w:rPr>
        <w:t>35,7</w:t>
      </w:r>
      <w:r w:rsidRPr="007B4C51">
        <w:rPr>
          <w:szCs w:val="28"/>
        </w:rPr>
        <w:t>% по ср</w:t>
      </w:r>
      <w:r w:rsidR="00D829AF" w:rsidRPr="007B4C51">
        <w:rPr>
          <w:szCs w:val="28"/>
        </w:rPr>
        <w:t>авнению с таким же периодом 20</w:t>
      </w:r>
      <w:r w:rsidR="00483298">
        <w:rPr>
          <w:szCs w:val="28"/>
        </w:rPr>
        <w:t>20</w:t>
      </w:r>
      <w:r w:rsidRPr="007B4C51">
        <w:rPr>
          <w:szCs w:val="28"/>
        </w:rPr>
        <w:t xml:space="preserve"> года.</w:t>
      </w:r>
      <w:r w:rsidR="00540705" w:rsidRPr="007B4C51">
        <w:rPr>
          <w:szCs w:val="28"/>
        </w:rPr>
        <w:t xml:space="preserve"> </w:t>
      </w:r>
    </w:p>
    <w:p w:rsidR="009C5368" w:rsidRPr="007B4C51" w:rsidRDefault="009C5368" w:rsidP="009C5368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>Наибольшее количество</w:t>
      </w:r>
      <w:r w:rsidR="00163A86" w:rsidRPr="007B4C51">
        <w:rPr>
          <w:szCs w:val="28"/>
        </w:rPr>
        <w:t xml:space="preserve"> обращений (</w:t>
      </w:r>
      <w:r w:rsidR="00483298">
        <w:rPr>
          <w:szCs w:val="28"/>
        </w:rPr>
        <w:t>69,4</w:t>
      </w:r>
      <w:r w:rsidR="00E3189E" w:rsidRPr="007B4C51">
        <w:rPr>
          <w:szCs w:val="28"/>
        </w:rPr>
        <w:t xml:space="preserve">%) </w:t>
      </w:r>
      <w:r w:rsidR="00AB489C">
        <w:rPr>
          <w:szCs w:val="28"/>
        </w:rPr>
        <w:t>за 12</w:t>
      </w:r>
      <w:r w:rsidR="00193744">
        <w:rPr>
          <w:szCs w:val="28"/>
        </w:rPr>
        <w:t xml:space="preserve"> месяцев</w:t>
      </w:r>
      <w:r w:rsidRPr="007B4C51">
        <w:rPr>
          <w:szCs w:val="28"/>
        </w:rPr>
        <w:t> </w:t>
      </w:r>
      <w:r w:rsidR="00CC238F" w:rsidRPr="007B4C51">
        <w:rPr>
          <w:szCs w:val="28"/>
        </w:rPr>
        <w:t>202</w:t>
      </w:r>
      <w:r w:rsidR="00483298">
        <w:rPr>
          <w:szCs w:val="28"/>
        </w:rPr>
        <w:t>1</w:t>
      </w:r>
      <w:r w:rsidR="00CC238F" w:rsidRPr="007B4C51">
        <w:rPr>
          <w:szCs w:val="28"/>
        </w:rPr>
        <w:t xml:space="preserve"> </w:t>
      </w:r>
      <w:r w:rsidR="00C11ECE" w:rsidRPr="007B4C51">
        <w:rPr>
          <w:szCs w:val="28"/>
        </w:rPr>
        <w:t xml:space="preserve">года </w:t>
      </w:r>
      <w:r w:rsidR="00A35956" w:rsidRPr="007B4C51">
        <w:rPr>
          <w:szCs w:val="28"/>
        </w:rPr>
        <w:t xml:space="preserve">поступило </w:t>
      </w:r>
      <w:r w:rsidRPr="007B4C51">
        <w:rPr>
          <w:szCs w:val="28"/>
        </w:rPr>
        <w:t xml:space="preserve">через официальный сайт Роскомнадзора. </w:t>
      </w:r>
    </w:p>
    <w:p w:rsidR="004429C1" w:rsidRDefault="00D0343A" w:rsidP="000906EA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>В отчетном периоде увеличилось количество поступивших обращений по сравнени</w:t>
      </w:r>
      <w:r w:rsidR="00D829AF" w:rsidRPr="007B4C51">
        <w:rPr>
          <w:szCs w:val="28"/>
        </w:rPr>
        <w:t>ю с таким же периодом 20</w:t>
      </w:r>
      <w:r w:rsidR="00483298">
        <w:rPr>
          <w:szCs w:val="28"/>
        </w:rPr>
        <w:t>20</w:t>
      </w:r>
      <w:r w:rsidRPr="007B4C51">
        <w:rPr>
          <w:szCs w:val="28"/>
        </w:rPr>
        <w:t xml:space="preserve"> года</w:t>
      </w:r>
      <w:r w:rsidR="00F15804" w:rsidRPr="007B4C51">
        <w:rPr>
          <w:szCs w:val="28"/>
        </w:rPr>
        <w:t>:</w:t>
      </w:r>
      <w:r w:rsidR="00A55B34" w:rsidRPr="007B4C51">
        <w:rPr>
          <w:szCs w:val="28"/>
        </w:rPr>
        <w:t xml:space="preserve"> </w:t>
      </w:r>
    </w:p>
    <w:p w:rsidR="005F17BB" w:rsidRDefault="005F17BB" w:rsidP="000906EA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>
        <w:rPr>
          <w:szCs w:val="28"/>
        </w:rPr>
        <w:t>- посредством почтовой связи на 25%,</w:t>
      </w:r>
    </w:p>
    <w:p w:rsidR="005F17BB" w:rsidRPr="007B4C51" w:rsidRDefault="005F17BB" w:rsidP="000906EA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>
        <w:rPr>
          <w:szCs w:val="28"/>
        </w:rPr>
        <w:t>- нарочным на 23%,</w:t>
      </w:r>
    </w:p>
    <w:p w:rsidR="00F30181" w:rsidRDefault="00E3189E" w:rsidP="00E3189E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 xml:space="preserve">- </w:t>
      </w:r>
      <w:r w:rsidR="00F30181" w:rsidRPr="007B4C51">
        <w:rPr>
          <w:szCs w:val="28"/>
        </w:rPr>
        <w:t xml:space="preserve">посредством СЭД на </w:t>
      </w:r>
      <w:r w:rsidR="00483298">
        <w:rPr>
          <w:szCs w:val="28"/>
        </w:rPr>
        <w:t>24</w:t>
      </w:r>
      <w:r w:rsidR="00F30181" w:rsidRPr="007B4C51">
        <w:rPr>
          <w:szCs w:val="28"/>
        </w:rPr>
        <w:t>%,</w:t>
      </w:r>
    </w:p>
    <w:p w:rsidR="005F17BB" w:rsidRPr="007B4C51" w:rsidRDefault="005F17BB" w:rsidP="00E3189E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>
        <w:rPr>
          <w:szCs w:val="28"/>
        </w:rPr>
        <w:t>- через официальный сайт на 44%,</w:t>
      </w:r>
    </w:p>
    <w:p w:rsidR="005F17BB" w:rsidRPr="007B4C51" w:rsidRDefault="00A70CAF" w:rsidP="005F17BB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 xml:space="preserve">- по электронной почте на </w:t>
      </w:r>
      <w:r w:rsidR="00483298">
        <w:rPr>
          <w:szCs w:val="28"/>
        </w:rPr>
        <w:t>8,5</w:t>
      </w:r>
      <w:r w:rsidR="005F17BB">
        <w:rPr>
          <w:szCs w:val="28"/>
        </w:rPr>
        <w:t>%.</w:t>
      </w:r>
    </w:p>
    <w:p w:rsidR="00F30181" w:rsidRPr="007B4C51" w:rsidRDefault="00F30181" w:rsidP="00F30181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>В отчетном периоде уменьшилось количество поступивших обращений по ср</w:t>
      </w:r>
      <w:r w:rsidR="00A70CAF" w:rsidRPr="007B4C51">
        <w:rPr>
          <w:szCs w:val="28"/>
        </w:rPr>
        <w:t>авнению с таким же периодом 20</w:t>
      </w:r>
      <w:r w:rsidR="005F17BB">
        <w:rPr>
          <w:szCs w:val="28"/>
        </w:rPr>
        <w:t>20</w:t>
      </w:r>
      <w:r w:rsidRPr="007B4C51">
        <w:rPr>
          <w:szCs w:val="28"/>
        </w:rPr>
        <w:t xml:space="preserve"> года: </w:t>
      </w:r>
    </w:p>
    <w:p w:rsidR="00E35F49" w:rsidRPr="007B4C51" w:rsidRDefault="00F30181" w:rsidP="005F17BB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 xml:space="preserve">- </w:t>
      </w:r>
      <w:r w:rsidR="005F17BB">
        <w:rPr>
          <w:szCs w:val="28"/>
        </w:rPr>
        <w:t>с Сайта Президента на 38%.</w:t>
      </w:r>
    </w:p>
    <w:p w:rsidR="007E1911" w:rsidRPr="007B4C51" w:rsidRDefault="007E1911" w:rsidP="005A07C8">
      <w:pPr>
        <w:spacing w:line="264" w:lineRule="auto"/>
        <w:ind w:firstLine="708"/>
        <w:jc w:val="both"/>
        <w:rPr>
          <w:szCs w:val="28"/>
        </w:rPr>
      </w:pPr>
      <w:r w:rsidRPr="007B4C51">
        <w:rPr>
          <w:szCs w:val="28"/>
        </w:rPr>
        <w:t xml:space="preserve">Сравнительный анализ поступивших </w:t>
      </w:r>
      <w:r w:rsidR="00D50269">
        <w:rPr>
          <w:szCs w:val="28"/>
        </w:rPr>
        <w:t xml:space="preserve">за </w:t>
      </w:r>
      <w:r w:rsidR="00A87C67">
        <w:rPr>
          <w:szCs w:val="28"/>
        </w:rPr>
        <w:t>12</w:t>
      </w:r>
      <w:r w:rsidR="00C37E0C">
        <w:rPr>
          <w:szCs w:val="28"/>
        </w:rPr>
        <w:t xml:space="preserve"> месяцев</w:t>
      </w:r>
      <w:r w:rsidR="008F6D80" w:rsidRPr="007B4C51">
        <w:rPr>
          <w:szCs w:val="28"/>
        </w:rPr>
        <w:t xml:space="preserve"> 202</w:t>
      </w:r>
      <w:r w:rsidR="005F17BB">
        <w:rPr>
          <w:szCs w:val="28"/>
        </w:rPr>
        <w:t>1</w:t>
      </w:r>
      <w:r w:rsidR="008F6D80" w:rsidRPr="007B4C51">
        <w:rPr>
          <w:szCs w:val="28"/>
        </w:rPr>
        <w:t xml:space="preserve"> г.</w:t>
      </w:r>
      <w:r w:rsidR="005667AA" w:rsidRPr="007B4C51">
        <w:rPr>
          <w:szCs w:val="28"/>
        </w:rPr>
        <w:t xml:space="preserve"> </w:t>
      </w:r>
      <w:r w:rsidRPr="007B4C51">
        <w:rPr>
          <w:szCs w:val="28"/>
        </w:rPr>
        <w:t>обращений граждан показывает следующее:</w:t>
      </w:r>
    </w:p>
    <w:p w:rsidR="007E1911" w:rsidRPr="007E3CC3" w:rsidRDefault="007E3CC3" w:rsidP="007E1911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 w:rsidRPr="007E3CC3">
        <w:rPr>
          <w:szCs w:val="28"/>
        </w:rPr>
        <w:t>37,7</w:t>
      </w:r>
      <w:r w:rsidR="007E1911" w:rsidRPr="007E3CC3">
        <w:rPr>
          <w:szCs w:val="28"/>
        </w:rPr>
        <w:t>% обращений касаются защиты персональных данных (ПД),</w:t>
      </w:r>
    </w:p>
    <w:p w:rsidR="00D510E4" w:rsidRPr="007E3CC3" w:rsidRDefault="007E3CC3" w:rsidP="00D510E4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 w:rsidRPr="007E3CC3">
        <w:rPr>
          <w:szCs w:val="28"/>
        </w:rPr>
        <w:t>23,8</w:t>
      </w:r>
      <w:r w:rsidR="00D510E4" w:rsidRPr="007E3CC3">
        <w:rPr>
          <w:szCs w:val="28"/>
        </w:rPr>
        <w:t xml:space="preserve">% обращений относятся к работе в сфере связи, </w:t>
      </w:r>
    </w:p>
    <w:p w:rsidR="007E1911" w:rsidRPr="007E3CC3" w:rsidRDefault="00646E4E" w:rsidP="007E1911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 w:rsidRPr="007E3CC3">
        <w:rPr>
          <w:szCs w:val="28"/>
        </w:rPr>
        <w:t>2,5</w:t>
      </w:r>
      <w:r w:rsidR="007E1911" w:rsidRPr="007E3CC3">
        <w:rPr>
          <w:szCs w:val="28"/>
        </w:rPr>
        <w:t>% обращений относятся к сфере массовых коммуникаций (СМИ),</w:t>
      </w:r>
    </w:p>
    <w:p w:rsidR="00B54F5E" w:rsidRPr="007E3CC3" w:rsidRDefault="007E3CC3" w:rsidP="007E1911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 w:rsidRPr="007E3CC3">
        <w:rPr>
          <w:szCs w:val="28"/>
        </w:rPr>
        <w:t>15,6</w:t>
      </w:r>
      <w:r w:rsidR="00B54F5E" w:rsidRPr="007E3CC3">
        <w:rPr>
          <w:szCs w:val="28"/>
        </w:rPr>
        <w:t>% обращений относятся к сфере интернета и информационных технологий</w:t>
      </w:r>
      <w:r w:rsidR="001B2B08" w:rsidRPr="007E3CC3">
        <w:rPr>
          <w:szCs w:val="28"/>
        </w:rPr>
        <w:t>, вопросов организации деятельности сайтов</w:t>
      </w:r>
      <w:r w:rsidR="00B54F5E" w:rsidRPr="007E3CC3">
        <w:rPr>
          <w:szCs w:val="28"/>
        </w:rPr>
        <w:t>;</w:t>
      </w:r>
    </w:p>
    <w:p w:rsidR="00D510E4" w:rsidRPr="007E3CC3" w:rsidRDefault="007E3CC3" w:rsidP="00D510E4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 w:rsidRPr="007E3CC3">
        <w:rPr>
          <w:szCs w:val="28"/>
        </w:rPr>
        <w:t>4,1</w:t>
      </w:r>
      <w:r w:rsidR="00D510E4" w:rsidRPr="007E3CC3">
        <w:rPr>
          <w:szCs w:val="28"/>
        </w:rPr>
        <w:t>% обращений по прочим вопросам</w:t>
      </w:r>
      <w:r w:rsidR="007F11A8" w:rsidRPr="007E3CC3">
        <w:rPr>
          <w:szCs w:val="28"/>
        </w:rPr>
        <w:t>,</w:t>
      </w:r>
    </w:p>
    <w:p w:rsidR="007E1911" w:rsidRPr="007B4C51" w:rsidRDefault="007E3CC3" w:rsidP="007E1911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7E3CC3">
        <w:rPr>
          <w:szCs w:val="28"/>
        </w:rPr>
        <w:t>16,3</w:t>
      </w:r>
      <w:r w:rsidR="00D50269" w:rsidRPr="007E3CC3">
        <w:rPr>
          <w:szCs w:val="28"/>
        </w:rPr>
        <w:t>% обращений, не относящих</w:t>
      </w:r>
      <w:r w:rsidR="00D510E4" w:rsidRPr="007E3CC3">
        <w:rPr>
          <w:szCs w:val="28"/>
        </w:rPr>
        <w:t>ся к деятельности Роскомнадзора</w:t>
      </w:r>
      <w:r w:rsidR="007F11A8" w:rsidRPr="007E3CC3">
        <w:rPr>
          <w:szCs w:val="28"/>
        </w:rPr>
        <w:t>.</w:t>
      </w:r>
    </w:p>
    <w:p w:rsidR="00413072" w:rsidRPr="007B4C51" w:rsidRDefault="00413072" w:rsidP="007E1911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</w:p>
    <w:p w:rsidR="005A07C8" w:rsidRPr="007B4C51" w:rsidRDefault="00413072" w:rsidP="007E1911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5F17BB">
        <w:rPr>
          <w:noProof/>
          <w:color w:val="FF0000"/>
          <w:szCs w:val="28"/>
        </w:rPr>
        <w:lastRenderedPageBreak/>
        <w:drawing>
          <wp:inline distT="0" distB="0" distL="0" distR="0" wp14:anchorId="2B7CA85D" wp14:editId="6853C4CF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3E2D" w:rsidRPr="007B4C51" w:rsidRDefault="005C3E2D" w:rsidP="005A07C8">
      <w:pPr>
        <w:widowControl w:val="0"/>
        <w:spacing w:line="264" w:lineRule="auto"/>
        <w:jc w:val="both"/>
        <w:rPr>
          <w:sz w:val="26"/>
          <w:szCs w:val="26"/>
          <w:lang w:eastAsia="x-none"/>
        </w:rPr>
      </w:pPr>
    </w:p>
    <w:p w:rsidR="00DF32A3" w:rsidRPr="007B4C51" w:rsidRDefault="005A07C8" w:rsidP="00405EFE">
      <w:pPr>
        <w:tabs>
          <w:tab w:val="left" w:pos="0"/>
        </w:tabs>
        <w:jc w:val="both"/>
        <w:rPr>
          <w:color w:val="FF0000"/>
          <w:szCs w:val="28"/>
        </w:rPr>
      </w:pPr>
      <w:r w:rsidRPr="007B4C51">
        <w:rPr>
          <w:szCs w:val="28"/>
        </w:rPr>
        <w:tab/>
      </w:r>
      <w:r w:rsidR="00FD2DF0" w:rsidRPr="007B4C51">
        <w:rPr>
          <w:szCs w:val="28"/>
        </w:rPr>
        <w:t>Обобщенный с</w:t>
      </w:r>
      <w:r w:rsidR="00B87CDA" w:rsidRPr="007B4C51">
        <w:rPr>
          <w:szCs w:val="28"/>
        </w:rPr>
        <w:t xml:space="preserve">равнительный анализ поступивших </w:t>
      </w:r>
      <w:r w:rsidR="00A65DC7" w:rsidRPr="007B4C51">
        <w:rPr>
          <w:szCs w:val="28"/>
        </w:rPr>
        <w:t>обращений</w:t>
      </w:r>
      <w:r w:rsidR="00DC681F" w:rsidRPr="007B4C51">
        <w:rPr>
          <w:szCs w:val="28"/>
        </w:rPr>
        <w:t xml:space="preserve"> граждан, юридических лиц и индивидуальных предпринимателей по сферам контроля </w:t>
      </w:r>
      <w:r w:rsidR="000866E3">
        <w:rPr>
          <w:szCs w:val="28"/>
        </w:rPr>
        <w:t xml:space="preserve">за </w:t>
      </w:r>
      <w:r w:rsidR="00646E4E">
        <w:rPr>
          <w:szCs w:val="28"/>
        </w:rPr>
        <w:t>12</w:t>
      </w:r>
      <w:r w:rsidR="005A148C">
        <w:rPr>
          <w:szCs w:val="28"/>
        </w:rPr>
        <w:t xml:space="preserve"> месяцев</w:t>
      </w:r>
      <w:r w:rsidR="000866E3">
        <w:rPr>
          <w:szCs w:val="28"/>
        </w:rPr>
        <w:t xml:space="preserve"> </w:t>
      </w:r>
      <w:r w:rsidR="00A65DC7" w:rsidRPr="007B4C51">
        <w:rPr>
          <w:szCs w:val="28"/>
        </w:rPr>
        <w:t>202</w:t>
      </w:r>
      <w:r w:rsidR="009A481F">
        <w:rPr>
          <w:szCs w:val="28"/>
        </w:rPr>
        <w:t>1</w:t>
      </w:r>
      <w:r w:rsidR="007F11A8" w:rsidRPr="007B4C51">
        <w:rPr>
          <w:szCs w:val="28"/>
        </w:rPr>
        <w:t xml:space="preserve"> года</w:t>
      </w:r>
      <w:r w:rsidR="00DC681F" w:rsidRPr="007B4C51">
        <w:rPr>
          <w:szCs w:val="28"/>
        </w:rPr>
        <w:t xml:space="preserve"> </w:t>
      </w:r>
      <w:r w:rsidR="007B6ADC" w:rsidRPr="007B4C51">
        <w:rPr>
          <w:szCs w:val="28"/>
        </w:rPr>
        <w:t>и за аналогичны</w:t>
      </w:r>
      <w:r w:rsidR="007F11A8" w:rsidRPr="007B4C51">
        <w:rPr>
          <w:szCs w:val="28"/>
        </w:rPr>
        <w:t>й</w:t>
      </w:r>
      <w:r w:rsidR="00DC681F" w:rsidRPr="007B4C51">
        <w:rPr>
          <w:szCs w:val="28"/>
        </w:rPr>
        <w:t xml:space="preserve"> период </w:t>
      </w:r>
      <w:r w:rsidR="00A65DC7" w:rsidRPr="007B4C51">
        <w:rPr>
          <w:szCs w:val="28"/>
        </w:rPr>
        <w:t>20</w:t>
      </w:r>
      <w:r w:rsidR="009A481F">
        <w:rPr>
          <w:szCs w:val="28"/>
        </w:rPr>
        <w:t>20</w:t>
      </w:r>
      <w:r w:rsidR="007B6ADC" w:rsidRPr="007B4C51">
        <w:rPr>
          <w:szCs w:val="28"/>
        </w:rPr>
        <w:t xml:space="preserve"> года приведен</w:t>
      </w:r>
      <w:r w:rsidR="000866E3">
        <w:rPr>
          <w:szCs w:val="28"/>
        </w:rPr>
        <w:t xml:space="preserve"> в таблице:</w:t>
      </w:r>
    </w:p>
    <w:p w:rsidR="00DF32A3" w:rsidRPr="007B4C51" w:rsidRDefault="00DF32A3" w:rsidP="000866E3">
      <w:pPr>
        <w:tabs>
          <w:tab w:val="left" w:pos="0"/>
        </w:tabs>
        <w:ind w:right="-1"/>
        <w:jc w:val="both"/>
        <w:rPr>
          <w:i/>
          <w:color w:val="FF0000"/>
          <w:sz w:val="24"/>
        </w:rPr>
      </w:pPr>
    </w:p>
    <w:p w:rsidR="00B87CDA" w:rsidRPr="007B4C51" w:rsidRDefault="00B87CDA" w:rsidP="00B87CDA">
      <w:pPr>
        <w:tabs>
          <w:tab w:val="left" w:pos="0"/>
        </w:tabs>
        <w:ind w:right="-1" w:firstLine="720"/>
        <w:jc w:val="right"/>
        <w:rPr>
          <w:b/>
          <w:i/>
        </w:rPr>
      </w:pPr>
    </w:p>
    <w:tbl>
      <w:tblPr>
        <w:tblW w:w="4869" w:type="pct"/>
        <w:jc w:val="center"/>
        <w:tblInd w:w="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2100"/>
        <w:gridCol w:w="2102"/>
        <w:gridCol w:w="2103"/>
      </w:tblGrid>
      <w:tr w:rsidR="007F11A8" w:rsidRPr="007B4C51" w:rsidTr="007F11A8">
        <w:trPr>
          <w:cantSplit/>
          <w:tblHeader/>
          <w:jc w:val="center"/>
        </w:trPr>
        <w:tc>
          <w:tcPr>
            <w:tcW w:w="1715" w:type="pct"/>
            <w:vMerge w:val="restart"/>
          </w:tcPr>
          <w:p w:rsidR="007F11A8" w:rsidRPr="007B4C51" w:rsidRDefault="007F11A8" w:rsidP="00BD3632">
            <w:pPr>
              <w:tabs>
                <w:tab w:val="left" w:pos="0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shd w:val="clear" w:color="auto" w:fill="FFFFFF"/>
          </w:tcPr>
          <w:p w:rsidR="007F11A8" w:rsidRPr="007B4C51" w:rsidRDefault="007F11A8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7B4C51"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096" w:type="pct"/>
            <w:vMerge w:val="restart"/>
            <w:shd w:val="clear" w:color="auto" w:fill="FFFFFF"/>
          </w:tcPr>
          <w:p w:rsidR="007F11A8" w:rsidRPr="007B4C51" w:rsidRDefault="007F11A8" w:rsidP="00BD3632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F11A8" w:rsidRPr="007B4C51" w:rsidRDefault="007F11A8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7B4C51">
              <w:rPr>
                <w:b/>
                <w:sz w:val="24"/>
                <w:szCs w:val="24"/>
              </w:rPr>
              <w:t>Отклонение %</w:t>
            </w:r>
          </w:p>
        </w:tc>
      </w:tr>
      <w:tr w:rsidR="009A481F" w:rsidRPr="007B4C51" w:rsidTr="007F11A8">
        <w:trPr>
          <w:cantSplit/>
          <w:tblHeader/>
          <w:jc w:val="center"/>
        </w:trPr>
        <w:tc>
          <w:tcPr>
            <w:tcW w:w="1715" w:type="pct"/>
            <w:vMerge/>
          </w:tcPr>
          <w:p w:rsidR="009A481F" w:rsidRPr="007B4C51" w:rsidRDefault="009A481F" w:rsidP="00BD3632">
            <w:pPr>
              <w:tabs>
                <w:tab w:val="left" w:pos="0"/>
              </w:tabs>
              <w:ind w:right="-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FFFFFF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месяцев </w:t>
            </w:r>
            <w:r w:rsidRPr="007B4C5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95" w:type="pct"/>
            <w:shd w:val="clear" w:color="auto" w:fill="FFFFFF"/>
          </w:tcPr>
          <w:p w:rsidR="009A481F" w:rsidRPr="007B4C51" w:rsidRDefault="009A481F" w:rsidP="007F11A8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месяцев </w:t>
            </w:r>
            <w:r w:rsidRPr="007B4C5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96" w:type="pct"/>
            <w:vMerge/>
            <w:shd w:val="clear" w:color="auto" w:fill="FFFFFF"/>
          </w:tcPr>
          <w:p w:rsidR="009A481F" w:rsidRPr="007B4C51" w:rsidRDefault="009A481F" w:rsidP="00BD3632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A481F" w:rsidRPr="007B4C51" w:rsidTr="007F11A8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 xml:space="preserve">Всего обращений поступило, </w:t>
            </w:r>
          </w:p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из них: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8668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9A481F" w:rsidP="000F6281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1176</w:t>
            </w:r>
            <w:r w:rsidR="000F6281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9A481F" w:rsidP="00211AD1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+35,7</w:t>
            </w:r>
          </w:p>
        </w:tc>
      </w:tr>
      <w:tr w:rsidR="009A481F" w:rsidRPr="007B4C51" w:rsidTr="007F11A8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в сфере связи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9A481F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9A481F" w:rsidP="00211AD1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+22,6</w:t>
            </w:r>
          </w:p>
        </w:tc>
      </w:tr>
      <w:tr w:rsidR="009A481F" w:rsidRPr="007B4C51" w:rsidTr="007F11A8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5A782F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 xml:space="preserve">в сфере </w:t>
            </w:r>
            <w:r>
              <w:rPr>
                <w:sz w:val="24"/>
                <w:szCs w:val="24"/>
              </w:rPr>
              <w:t>массовой информации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9A481F" w:rsidP="003E0323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9A481F" w:rsidP="00211AD1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+37,4</w:t>
            </w:r>
          </w:p>
        </w:tc>
      </w:tr>
      <w:tr w:rsidR="009A481F" w:rsidRPr="007B4C51" w:rsidTr="007F11A8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5A782F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 и </w:t>
            </w:r>
            <w:proofErr w:type="gramStart"/>
            <w:r>
              <w:rPr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Default="009A481F" w:rsidP="003E0323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9A481F" w:rsidP="00211AD1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+21,5</w:t>
            </w:r>
          </w:p>
        </w:tc>
      </w:tr>
      <w:tr w:rsidR="009A481F" w:rsidRPr="007B4C51" w:rsidTr="007F11A8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bCs/>
                <w:sz w:val="24"/>
                <w:szCs w:val="24"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9A481F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4432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9A481F" w:rsidP="00211AD1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+26,8</w:t>
            </w:r>
          </w:p>
        </w:tc>
      </w:tr>
      <w:tr w:rsidR="009A481F" w:rsidRPr="007B4C51" w:rsidTr="007F11A8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proofErr w:type="gramStart"/>
            <w:r w:rsidRPr="007B4C51">
              <w:rPr>
                <w:sz w:val="24"/>
                <w:szCs w:val="24"/>
              </w:rPr>
              <w:t>не относящиеся к деятельности Роскомнадзора</w:t>
            </w:r>
            <w:proofErr w:type="gramEnd"/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9A481F" w:rsidP="00A65DC7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9A481F" w:rsidP="007C11A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+135,7</w:t>
            </w:r>
          </w:p>
        </w:tc>
      </w:tr>
      <w:tr w:rsidR="009A481F" w:rsidRPr="007B4C51" w:rsidTr="007F11A8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9A481F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9A481F" w:rsidP="00BD19F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-20,8</w:t>
            </w:r>
          </w:p>
        </w:tc>
      </w:tr>
      <w:tr w:rsidR="009A481F" w:rsidRPr="007B4C51" w:rsidTr="007F11A8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Прочие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9A481F" w:rsidP="003E0323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9A481F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+43,3</w:t>
            </w:r>
          </w:p>
        </w:tc>
      </w:tr>
    </w:tbl>
    <w:p w:rsidR="00E2239A" w:rsidRPr="007B4C51" w:rsidRDefault="00E2239A" w:rsidP="00E2239A">
      <w:pPr>
        <w:tabs>
          <w:tab w:val="left" w:pos="0"/>
        </w:tabs>
        <w:jc w:val="both"/>
        <w:rPr>
          <w:b/>
          <w:color w:val="FF0000"/>
          <w:szCs w:val="28"/>
        </w:rPr>
      </w:pPr>
    </w:p>
    <w:p w:rsidR="00E2239A" w:rsidRPr="007B4C51" w:rsidRDefault="00CF43F1" w:rsidP="00E2239A">
      <w:pPr>
        <w:tabs>
          <w:tab w:val="left" w:pos="0"/>
        </w:tabs>
        <w:ind w:firstLine="709"/>
        <w:jc w:val="both"/>
        <w:rPr>
          <w:szCs w:val="28"/>
        </w:rPr>
      </w:pPr>
      <w:r>
        <w:rPr>
          <w:b/>
          <w:szCs w:val="28"/>
        </w:rPr>
        <w:t xml:space="preserve">За </w:t>
      </w:r>
      <w:r w:rsidR="00C5492F">
        <w:rPr>
          <w:b/>
          <w:szCs w:val="28"/>
        </w:rPr>
        <w:t>12</w:t>
      </w:r>
      <w:r w:rsidR="007F6285">
        <w:rPr>
          <w:b/>
          <w:szCs w:val="28"/>
        </w:rPr>
        <w:t xml:space="preserve"> месяцев</w:t>
      </w:r>
      <w:r w:rsidR="00A65DC7" w:rsidRPr="007B4C51">
        <w:rPr>
          <w:b/>
          <w:szCs w:val="28"/>
        </w:rPr>
        <w:t xml:space="preserve"> 202</w:t>
      </w:r>
      <w:r w:rsidR="009A481F">
        <w:rPr>
          <w:b/>
          <w:szCs w:val="28"/>
        </w:rPr>
        <w:t>1</w:t>
      </w:r>
      <w:r w:rsidR="00A65DC7" w:rsidRPr="007B4C51">
        <w:rPr>
          <w:b/>
          <w:szCs w:val="28"/>
        </w:rPr>
        <w:t xml:space="preserve"> </w:t>
      </w:r>
      <w:r w:rsidR="00E2239A" w:rsidRPr="007B4C51">
        <w:rPr>
          <w:szCs w:val="28"/>
        </w:rPr>
        <w:t>года наибольшее количество обращений поступило по вопро</w:t>
      </w:r>
      <w:r w:rsidR="00767D46" w:rsidRPr="007B4C51">
        <w:rPr>
          <w:szCs w:val="28"/>
        </w:rPr>
        <w:t>сам защиты персональных данных (</w:t>
      </w:r>
      <w:r w:rsidR="009A481F">
        <w:rPr>
          <w:szCs w:val="28"/>
        </w:rPr>
        <w:t>37,7</w:t>
      </w:r>
      <w:r w:rsidR="00767D46" w:rsidRPr="007B4C51">
        <w:rPr>
          <w:szCs w:val="28"/>
        </w:rPr>
        <w:t xml:space="preserve">%) и </w:t>
      </w:r>
      <w:r w:rsidR="007F6285">
        <w:rPr>
          <w:szCs w:val="28"/>
        </w:rPr>
        <w:t xml:space="preserve">в </w:t>
      </w:r>
      <w:r w:rsidR="00C5492F">
        <w:rPr>
          <w:szCs w:val="28"/>
        </w:rPr>
        <w:t>сфере связи (</w:t>
      </w:r>
      <w:r w:rsidR="009A481F">
        <w:rPr>
          <w:szCs w:val="28"/>
        </w:rPr>
        <w:t>23,8</w:t>
      </w:r>
      <w:r w:rsidR="00767D46" w:rsidRPr="007B4C51">
        <w:rPr>
          <w:szCs w:val="28"/>
        </w:rPr>
        <w:t>%</w:t>
      </w:r>
      <w:r w:rsidR="0095218B">
        <w:rPr>
          <w:szCs w:val="28"/>
        </w:rPr>
        <w:t>)</w:t>
      </w:r>
      <w:r w:rsidR="00767D46" w:rsidRPr="007B4C51">
        <w:rPr>
          <w:szCs w:val="28"/>
        </w:rPr>
        <w:t>.</w:t>
      </w:r>
    </w:p>
    <w:p w:rsidR="00F2438F" w:rsidRDefault="00E2239A" w:rsidP="00F2438F">
      <w:pPr>
        <w:tabs>
          <w:tab w:val="left" w:pos="0"/>
        </w:tabs>
        <w:ind w:firstLine="709"/>
        <w:jc w:val="both"/>
        <w:rPr>
          <w:szCs w:val="28"/>
        </w:rPr>
      </w:pPr>
      <w:r w:rsidRPr="007B4C51">
        <w:rPr>
          <w:szCs w:val="28"/>
        </w:rPr>
        <w:t>П</w:t>
      </w:r>
      <w:r w:rsidR="00F2438F" w:rsidRPr="007B4C51">
        <w:rPr>
          <w:szCs w:val="28"/>
        </w:rPr>
        <w:t xml:space="preserve">о сравнению с аналогичным периодом </w:t>
      </w:r>
      <w:r w:rsidRPr="007B4C51">
        <w:rPr>
          <w:szCs w:val="28"/>
        </w:rPr>
        <w:t>20</w:t>
      </w:r>
      <w:r w:rsidR="009A481F">
        <w:rPr>
          <w:szCs w:val="28"/>
        </w:rPr>
        <w:t>20</w:t>
      </w:r>
      <w:r w:rsidR="00F2438F" w:rsidRPr="007B4C51">
        <w:rPr>
          <w:szCs w:val="28"/>
        </w:rPr>
        <w:t xml:space="preserve"> года увеличилось количество поступивших обращений:</w:t>
      </w:r>
    </w:p>
    <w:p w:rsidR="009A481F" w:rsidRDefault="009A481F" w:rsidP="00F2438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 в сфере связи на 22,6%,</w:t>
      </w:r>
    </w:p>
    <w:p w:rsidR="009A481F" w:rsidRPr="007B4C51" w:rsidRDefault="009A481F" w:rsidP="009A481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 в сфере массовых коммуникаций на 37,4%,</w:t>
      </w:r>
    </w:p>
    <w:p w:rsidR="003E0323" w:rsidRDefault="003E0323" w:rsidP="00F2438F">
      <w:pPr>
        <w:tabs>
          <w:tab w:val="left" w:pos="0"/>
        </w:tabs>
        <w:ind w:firstLine="709"/>
        <w:jc w:val="both"/>
        <w:rPr>
          <w:szCs w:val="28"/>
        </w:rPr>
      </w:pPr>
      <w:r w:rsidRPr="007B4C51">
        <w:rPr>
          <w:szCs w:val="28"/>
        </w:rPr>
        <w:t xml:space="preserve">- по вопросам </w:t>
      </w:r>
      <w:r w:rsidR="003733A8">
        <w:rPr>
          <w:szCs w:val="28"/>
        </w:rPr>
        <w:t xml:space="preserve">интернета и </w:t>
      </w:r>
      <w:proofErr w:type="gramStart"/>
      <w:r w:rsidR="003733A8">
        <w:rPr>
          <w:szCs w:val="28"/>
        </w:rPr>
        <w:t>ИТ</w:t>
      </w:r>
      <w:proofErr w:type="gramEnd"/>
      <w:r w:rsidRPr="007B4C51">
        <w:rPr>
          <w:szCs w:val="28"/>
        </w:rPr>
        <w:t xml:space="preserve"> </w:t>
      </w:r>
      <w:r w:rsidR="00652A1D">
        <w:rPr>
          <w:szCs w:val="28"/>
        </w:rPr>
        <w:t xml:space="preserve">на </w:t>
      </w:r>
      <w:r w:rsidR="009A481F">
        <w:rPr>
          <w:szCs w:val="28"/>
        </w:rPr>
        <w:t>21,5</w:t>
      </w:r>
      <w:r w:rsidRPr="007B4C51">
        <w:rPr>
          <w:szCs w:val="28"/>
        </w:rPr>
        <w:t>%,</w:t>
      </w:r>
    </w:p>
    <w:p w:rsidR="00C5492F" w:rsidRPr="007B4C51" w:rsidRDefault="00C5492F" w:rsidP="00F2438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в сфере персональных данных на </w:t>
      </w:r>
      <w:r w:rsidR="009A481F">
        <w:rPr>
          <w:szCs w:val="28"/>
        </w:rPr>
        <w:t>26,8</w:t>
      </w:r>
      <w:r>
        <w:rPr>
          <w:szCs w:val="28"/>
        </w:rPr>
        <w:t>%,</w:t>
      </w:r>
    </w:p>
    <w:p w:rsidR="00F2438F" w:rsidRPr="007B4C51" w:rsidRDefault="00E2239A" w:rsidP="00F2438F">
      <w:pPr>
        <w:tabs>
          <w:tab w:val="left" w:pos="0"/>
        </w:tabs>
        <w:ind w:firstLine="709"/>
        <w:jc w:val="both"/>
        <w:rPr>
          <w:szCs w:val="28"/>
        </w:rPr>
      </w:pPr>
      <w:proofErr w:type="gramStart"/>
      <w:r w:rsidRPr="007B4C51">
        <w:rPr>
          <w:szCs w:val="28"/>
        </w:rPr>
        <w:t xml:space="preserve">- </w:t>
      </w:r>
      <w:r w:rsidR="002A08C0" w:rsidRPr="007B4C51">
        <w:rPr>
          <w:szCs w:val="28"/>
        </w:rPr>
        <w:t>не относящиеся к деятельности Роскомнадзора</w:t>
      </w:r>
      <w:r w:rsidR="002A08C0" w:rsidRPr="007B4C51">
        <w:rPr>
          <w:sz w:val="32"/>
          <w:szCs w:val="28"/>
        </w:rPr>
        <w:t xml:space="preserve"> </w:t>
      </w:r>
      <w:r w:rsidR="006B1441" w:rsidRPr="007B4C51">
        <w:rPr>
          <w:szCs w:val="28"/>
        </w:rPr>
        <w:t xml:space="preserve">на </w:t>
      </w:r>
      <w:r w:rsidR="009A481F">
        <w:rPr>
          <w:szCs w:val="28"/>
        </w:rPr>
        <w:t>135,7</w:t>
      </w:r>
      <w:r w:rsidR="00351E12">
        <w:rPr>
          <w:szCs w:val="28"/>
        </w:rPr>
        <w:t>%.</w:t>
      </w:r>
      <w:proofErr w:type="gramEnd"/>
    </w:p>
    <w:p w:rsidR="00E2239A" w:rsidRPr="007B4C51" w:rsidRDefault="00E2239A" w:rsidP="009A481F">
      <w:pPr>
        <w:tabs>
          <w:tab w:val="left" w:pos="0"/>
        </w:tabs>
        <w:ind w:firstLine="709"/>
        <w:jc w:val="both"/>
        <w:rPr>
          <w:szCs w:val="28"/>
        </w:rPr>
      </w:pPr>
      <w:r w:rsidRPr="007B4C51">
        <w:rPr>
          <w:szCs w:val="28"/>
        </w:rPr>
        <w:t>По сравнению с аналогичным периодом 20</w:t>
      </w:r>
      <w:r w:rsidR="009A481F">
        <w:rPr>
          <w:szCs w:val="28"/>
        </w:rPr>
        <w:t>20</w:t>
      </w:r>
      <w:r w:rsidR="00405EFE" w:rsidRPr="007B4C51">
        <w:rPr>
          <w:szCs w:val="28"/>
        </w:rPr>
        <w:t xml:space="preserve"> </w:t>
      </w:r>
      <w:r w:rsidRPr="007B4C51">
        <w:rPr>
          <w:szCs w:val="28"/>
        </w:rPr>
        <w:t xml:space="preserve">года снизилось количество поступивших </w:t>
      </w:r>
      <w:r w:rsidR="009A481F">
        <w:rPr>
          <w:szCs w:val="28"/>
        </w:rPr>
        <w:t>благодарностей на 20,8%.</w:t>
      </w:r>
    </w:p>
    <w:p w:rsidR="00E2239A" w:rsidRPr="007B4C51" w:rsidRDefault="00E2239A" w:rsidP="00A03CA0">
      <w:pPr>
        <w:tabs>
          <w:tab w:val="left" w:pos="0"/>
        </w:tabs>
        <w:ind w:firstLine="709"/>
        <w:jc w:val="both"/>
        <w:rPr>
          <w:szCs w:val="28"/>
        </w:rPr>
      </w:pPr>
    </w:p>
    <w:p w:rsidR="000906EA" w:rsidRPr="0082509E" w:rsidRDefault="00515B75" w:rsidP="0082509E">
      <w:pPr>
        <w:tabs>
          <w:tab w:val="left" w:pos="0"/>
        </w:tabs>
        <w:ind w:firstLine="709"/>
        <w:jc w:val="both"/>
        <w:rPr>
          <w:szCs w:val="28"/>
        </w:rPr>
      </w:pPr>
      <w:r w:rsidRPr="007B4C51">
        <w:rPr>
          <w:szCs w:val="28"/>
        </w:rPr>
        <w:t>Обобщенный с</w:t>
      </w:r>
      <w:r w:rsidR="00084BA1" w:rsidRPr="007B4C51">
        <w:rPr>
          <w:szCs w:val="28"/>
        </w:rPr>
        <w:t>равнительный анализ рассмотренных</w:t>
      </w:r>
      <w:r w:rsidR="00AB4715" w:rsidRPr="007B4C51">
        <w:rPr>
          <w:szCs w:val="28"/>
        </w:rPr>
        <w:t xml:space="preserve"> о</w:t>
      </w:r>
      <w:r w:rsidR="00084BA1" w:rsidRPr="007B4C51">
        <w:rPr>
          <w:szCs w:val="28"/>
        </w:rPr>
        <w:t xml:space="preserve">бращений граждан, юридических лиц и индивидуальных предпринимателей </w:t>
      </w:r>
      <w:r w:rsidR="0082509E">
        <w:rPr>
          <w:szCs w:val="28"/>
        </w:rPr>
        <w:t xml:space="preserve">за </w:t>
      </w:r>
      <w:r w:rsidR="00575A9B">
        <w:rPr>
          <w:szCs w:val="28"/>
        </w:rPr>
        <w:t>12</w:t>
      </w:r>
      <w:r w:rsidR="00121ACC">
        <w:rPr>
          <w:szCs w:val="28"/>
        </w:rPr>
        <w:t xml:space="preserve"> месяцев</w:t>
      </w:r>
      <w:r w:rsidR="0082509E">
        <w:rPr>
          <w:szCs w:val="28"/>
        </w:rPr>
        <w:t xml:space="preserve"> </w:t>
      </w:r>
      <w:r w:rsidR="006141BD" w:rsidRPr="007B4C51">
        <w:rPr>
          <w:szCs w:val="28"/>
        </w:rPr>
        <w:t>202</w:t>
      </w:r>
      <w:r w:rsidR="009A481F">
        <w:rPr>
          <w:szCs w:val="28"/>
        </w:rPr>
        <w:t>1</w:t>
      </w:r>
      <w:r w:rsidR="00405EFE" w:rsidRPr="007B4C51">
        <w:rPr>
          <w:szCs w:val="28"/>
        </w:rPr>
        <w:t xml:space="preserve"> года </w:t>
      </w:r>
      <w:r w:rsidR="0072563C" w:rsidRPr="007B4C51">
        <w:rPr>
          <w:szCs w:val="28"/>
        </w:rPr>
        <w:t xml:space="preserve">и за </w:t>
      </w:r>
      <w:r w:rsidR="00C841DD" w:rsidRPr="007B4C51">
        <w:rPr>
          <w:szCs w:val="28"/>
        </w:rPr>
        <w:t>аналогичны</w:t>
      </w:r>
      <w:r w:rsidR="00405EFE" w:rsidRPr="007B4C51">
        <w:rPr>
          <w:szCs w:val="28"/>
        </w:rPr>
        <w:t>й</w:t>
      </w:r>
      <w:r w:rsidR="009A481F">
        <w:rPr>
          <w:szCs w:val="28"/>
        </w:rPr>
        <w:t xml:space="preserve"> период 2020</w:t>
      </w:r>
      <w:r w:rsidR="00C841DD" w:rsidRPr="007B4C51">
        <w:rPr>
          <w:szCs w:val="28"/>
        </w:rPr>
        <w:t xml:space="preserve"> года приведен в таблице</w:t>
      </w:r>
      <w:r w:rsidR="006141BD" w:rsidRPr="007B4C51">
        <w:rPr>
          <w:szCs w:val="28"/>
        </w:rPr>
        <w:t>:</w:t>
      </w:r>
      <w:r w:rsidR="0082509E">
        <w:rPr>
          <w:szCs w:val="28"/>
        </w:rPr>
        <w:t xml:space="preserve"> </w:t>
      </w:r>
    </w:p>
    <w:p w:rsidR="001841B6" w:rsidRPr="007B4C51" w:rsidRDefault="001841B6" w:rsidP="001841B6">
      <w:pPr>
        <w:tabs>
          <w:tab w:val="left" w:pos="0"/>
        </w:tabs>
        <w:ind w:right="-1" w:firstLine="709"/>
        <w:jc w:val="right"/>
        <w:rPr>
          <w:szCs w:val="28"/>
        </w:rPr>
      </w:pPr>
    </w:p>
    <w:tbl>
      <w:tblPr>
        <w:tblW w:w="4869" w:type="pct"/>
        <w:jc w:val="center"/>
        <w:tblInd w:w="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2100"/>
        <w:gridCol w:w="2102"/>
        <w:gridCol w:w="2103"/>
      </w:tblGrid>
      <w:tr w:rsidR="00405EFE" w:rsidRPr="007B4C51" w:rsidTr="00405EFE">
        <w:trPr>
          <w:cantSplit/>
          <w:tblHeader/>
          <w:jc w:val="center"/>
        </w:trPr>
        <w:tc>
          <w:tcPr>
            <w:tcW w:w="1715" w:type="pct"/>
            <w:vMerge w:val="restart"/>
          </w:tcPr>
          <w:p w:rsidR="00405EFE" w:rsidRPr="007B4C51" w:rsidRDefault="00405EFE" w:rsidP="00BD3632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shd w:val="clear" w:color="auto" w:fill="FFFFFF"/>
          </w:tcPr>
          <w:p w:rsidR="00405EFE" w:rsidRPr="007B4C51" w:rsidRDefault="00405EFE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7B4C51"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096" w:type="pct"/>
            <w:vMerge w:val="restart"/>
            <w:shd w:val="clear" w:color="auto" w:fill="FFFFFF"/>
          </w:tcPr>
          <w:p w:rsidR="00405EFE" w:rsidRPr="007B4C51" w:rsidRDefault="00405EFE" w:rsidP="00BD3632">
            <w:pPr>
              <w:tabs>
                <w:tab w:val="left" w:pos="0"/>
              </w:tabs>
              <w:ind w:right="-1"/>
              <w:jc w:val="center"/>
              <w:rPr>
                <w:sz w:val="16"/>
                <w:szCs w:val="16"/>
              </w:rPr>
            </w:pPr>
          </w:p>
          <w:p w:rsidR="00405EFE" w:rsidRPr="007B4C51" w:rsidRDefault="00405EFE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7B4C51">
              <w:rPr>
                <w:b/>
                <w:sz w:val="24"/>
                <w:szCs w:val="24"/>
              </w:rPr>
              <w:t>Отклонение %</w:t>
            </w:r>
          </w:p>
        </w:tc>
      </w:tr>
      <w:tr w:rsidR="009A481F" w:rsidRPr="007B4C51" w:rsidTr="00405EFE">
        <w:trPr>
          <w:cantSplit/>
          <w:tblHeader/>
          <w:jc w:val="center"/>
        </w:trPr>
        <w:tc>
          <w:tcPr>
            <w:tcW w:w="1715" w:type="pct"/>
            <w:vMerge/>
          </w:tcPr>
          <w:p w:rsidR="009A481F" w:rsidRPr="007B4C51" w:rsidRDefault="009A481F" w:rsidP="00BD3632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FFFFFF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месяцев</w:t>
            </w:r>
            <w:r w:rsidRPr="007B4C51"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095" w:type="pct"/>
            <w:shd w:val="clear" w:color="auto" w:fill="FFFFFF"/>
          </w:tcPr>
          <w:p w:rsidR="009A481F" w:rsidRPr="007B4C51" w:rsidRDefault="009A481F" w:rsidP="00033A93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месяцев</w:t>
            </w:r>
            <w:r w:rsidRPr="007B4C51">
              <w:rPr>
                <w:b/>
                <w:sz w:val="24"/>
                <w:szCs w:val="24"/>
              </w:rPr>
              <w:t xml:space="preserve"> 202</w:t>
            </w:r>
            <w:r w:rsidR="00033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6" w:type="pct"/>
            <w:vMerge/>
            <w:shd w:val="clear" w:color="auto" w:fill="FFFFFF"/>
          </w:tcPr>
          <w:p w:rsidR="009A481F" w:rsidRPr="007B4C51" w:rsidRDefault="009A481F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A481F" w:rsidRPr="007B4C51" w:rsidTr="004E1CFB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 xml:space="preserve">Всего рассмотрено обращений, </w:t>
            </w:r>
          </w:p>
          <w:p w:rsidR="009A481F" w:rsidRPr="007B4C51" w:rsidRDefault="009A481F" w:rsidP="00BD3632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из них: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033A93" w:rsidRPr="007B4C51" w:rsidRDefault="00033A93" w:rsidP="000F6281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  <w:r w:rsidR="000F6281">
              <w:rPr>
                <w:sz w:val="24"/>
                <w:szCs w:val="24"/>
              </w:rPr>
              <w:t>8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033A93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+43,5</w:t>
            </w:r>
          </w:p>
        </w:tc>
      </w:tr>
      <w:tr w:rsidR="009A481F" w:rsidRPr="007B4C51" w:rsidTr="00405EFE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перенаправлены по принадлежности в другие органы государственной исполн</w:t>
            </w:r>
            <w:r>
              <w:rPr>
                <w:sz w:val="24"/>
                <w:szCs w:val="24"/>
              </w:rPr>
              <w:t>ительной власти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033A9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3285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033A93" w:rsidP="00E10E0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+137,2</w:t>
            </w:r>
          </w:p>
        </w:tc>
      </w:tr>
      <w:tr w:rsidR="009A481F" w:rsidRPr="007B4C51" w:rsidTr="00405EFE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направлены в ЦА Роскомнадзора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033A9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033A93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+30,7</w:t>
            </w:r>
          </w:p>
        </w:tc>
      </w:tr>
      <w:tr w:rsidR="009A481F" w:rsidRPr="007B4C51" w:rsidTr="00405EFE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proofErr w:type="gramStart"/>
            <w:r w:rsidRPr="007B4C51">
              <w:rPr>
                <w:sz w:val="24"/>
                <w:szCs w:val="24"/>
              </w:rPr>
              <w:t>направлены</w:t>
            </w:r>
            <w:proofErr w:type="gramEnd"/>
            <w:r w:rsidRPr="007B4C51">
              <w:rPr>
                <w:sz w:val="24"/>
                <w:szCs w:val="24"/>
              </w:rPr>
              <w:t xml:space="preserve"> в ТО Роскомнадзора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033A9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033A93" w:rsidP="00E10E0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+88,9</w:t>
            </w:r>
          </w:p>
        </w:tc>
      </w:tr>
      <w:tr w:rsidR="009A481F" w:rsidRPr="007B4C51" w:rsidTr="00405EFE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разъяснено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6223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033A93" w:rsidP="000F6281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  <w:r w:rsidR="000F6281">
              <w:rPr>
                <w:sz w:val="24"/>
                <w:szCs w:val="24"/>
              </w:rPr>
              <w:t>2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033A93" w:rsidP="00E10E0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+19,6</w:t>
            </w:r>
          </w:p>
        </w:tc>
      </w:tr>
      <w:tr w:rsidR="009A481F" w:rsidRPr="007B4C51" w:rsidTr="00405EFE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отозваны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033A9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033A93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+200</w:t>
            </w:r>
          </w:p>
        </w:tc>
      </w:tr>
      <w:tr w:rsidR="009A481F" w:rsidRPr="007B4C51" w:rsidTr="00405EFE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поддержано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033A9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033A93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+129,2</w:t>
            </w:r>
          </w:p>
        </w:tc>
      </w:tr>
      <w:tr w:rsidR="009A481F" w:rsidRPr="007B4C51" w:rsidTr="00405EFE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033A9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033A93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+8,4</w:t>
            </w:r>
          </w:p>
        </w:tc>
      </w:tr>
      <w:tr w:rsidR="009A481F" w:rsidRPr="007B4C51" w:rsidTr="00405EFE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Принято к сведению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033A9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033A93" w:rsidP="00E10E0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-19</w:t>
            </w:r>
          </w:p>
        </w:tc>
      </w:tr>
      <w:tr w:rsidR="009A481F" w:rsidRPr="007B4C51" w:rsidTr="00405EFE">
        <w:trPr>
          <w:cantSplit/>
          <w:jc w:val="center"/>
        </w:trPr>
        <w:tc>
          <w:tcPr>
            <w:tcW w:w="1715" w:type="pct"/>
          </w:tcPr>
          <w:p w:rsidR="009A481F" w:rsidRPr="007B4C51" w:rsidRDefault="009A481F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A481F" w:rsidRPr="007B4C51" w:rsidRDefault="009A481F" w:rsidP="00C12BB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A481F" w:rsidRPr="007B4C51" w:rsidRDefault="00033A9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A481F" w:rsidRPr="007B4C51" w:rsidRDefault="00033A93" w:rsidP="00E10E0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-70</w:t>
            </w:r>
          </w:p>
        </w:tc>
      </w:tr>
    </w:tbl>
    <w:p w:rsidR="008F71E5" w:rsidRPr="007B4C51" w:rsidRDefault="008F71E5" w:rsidP="008F71E5">
      <w:pPr>
        <w:tabs>
          <w:tab w:val="left" w:pos="9922"/>
        </w:tabs>
        <w:ind w:firstLine="709"/>
        <w:jc w:val="both"/>
        <w:rPr>
          <w:szCs w:val="28"/>
        </w:rPr>
      </w:pPr>
      <w:r w:rsidRPr="007B4C51">
        <w:rPr>
          <w:sz w:val="22"/>
          <w:szCs w:val="28"/>
        </w:rPr>
        <w:t>*по данным СЭД</w:t>
      </w:r>
    </w:p>
    <w:p w:rsidR="001841B6" w:rsidRPr="007B4C51" w:rsidRDefault="001841B6" w:rsidP="008F71E5">
      <w:pPr>
        <w:tabs>
          <w:tab w:val="left" w:pos="0"/>
        </w:tabs>
        <w:ind w:right="-1"/>
        <w:rPr>
          <w:b/>
          <w:i/>
          <w:color w:val="FF0000"/>
        </w:rPr>
      </w:pPr>
    </w:p>
    <w:sectPr w:rsidR="001841B6" w:rsidRPr="007B4C51" w:rsidSect="00F179B9">
      <w:pgSz w:w="11906" w:h="16838"/>
      <w:pgMar w:top="1134" w:right="850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81" w:rsidRDefault="00991781" w:rsidP="00F557DA">
      <w:r>
        <w:separator/>
      </w:r>
    </w:p>
  </w:endnote>
  <w:endnote w:type="continuationSeparator" w:id="0">
    <w:p w:rsidR="00991781" w:rsidRDefault="00991781" w:rsidP="00F5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81" w:rsidRDefault="00991781" w:rsidP="00F557DA">
      <w:r>
        <w:separator/>
      </w:r>
    </w:p>
  </w:footnote>
  <w:footnote w:type="continuationSeparator" w:id="0">
    <w:p w:rsidR="00991781" w:rsidRDefault="00991781" w:rsidP="00F5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129"/>
    <w:multiLevelType w:val="hybridMultilevel"/>
    <w:tmpl w:val="A36E2C98"/>
    <w:lvl w:ilvl="0" w:tplc="9D983C6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F80ACB"/>
    <w:multiLevelType w:val="hybridMultilevel"/>
    <w:tmpl w:val="7A58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47960"/>
    <w:multiLevelType w:val="hybridMultilevel"/>
    <w:tmpl w:val="6F465016"/>
    <w:lvl w:ilvl="0" w:tplc="19FC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6167A"/>
    <w:multiLevelType w:val="hybridMultilevel"/>
    <w:tmpl w:val="7004EB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29613D0"/>
    <w:multiLevelType w:val="hybridMultilevel"/>
    <w:tmpl w:val="4AC6106E"/>
    <w:lvl w:ilvl="0" w:tplc="971209E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579E2251"/>
    <w:multiLevelType w:val="hybridMultilevel"/>
    <w:tmpl w:val="AEB293DC"/>
    <w:lvl w:ilvl="0" w:tplc="19FC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DB4164"/>
    <w:multiLevelType w:val="hybridMultilevel"/>
    <w:tmpl w:val="9BDCC490"/>
    <w:lvl w:ilvl="0" w:tplc="10FCE57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4676430"/>
    <w:multiLevelType w:val="hybridMultilevel"/>
    <w:tmpl w:val="AE82377E"/>
    <w:lvl w:ilvl="0" w:tplc="2EAE4FD0">
      <w:start w:val="1"/>
      <w:numFmt w:val="decimal"/>
      <w:lvlText w:val="%1."/>
      <w:lvlJc w:val="left"/>
      <w:pPr>
        <w:ind w:left="100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9"/>
    <w:rsid w:val="00002148"/>
    <w:rsid w:val="00002431"/>
    <w:rsid w:val="00002F0C"/>
    <w:rsid w:val="00004334"/>
    <w:rsid w:val="0000466C"/>
    <w:rsid w:val="00005009"/>
    <w:rsid w:val="000054D9"/>
    <w:rsid w:val="000059A2"/>
    <w:rsid w:val="00007C0E"/>
    <w:rsid w:val="00010AB8"/>
    <w:rsid w:val="0001152B"/>
    <w:rsid w:val="000117E4"/>
    <w:rsid w:val="00011FEC"/>
    <w:rsid w:val="00012730"/>
    <w:rsid w:val="00012832"/>
    <w:rsid w:val="000134AB"/>
    <w:rsid w:val="000134BB"/>
    <w:rsid w:val="00015C2F"/>
    <w:rsid w:val="000208AF"/>
    <w:rsid w:val="00020E9A"/>
    <w:rsid w:val="000220C7"/>
    <w:rsid w:val="00022BF2"/>
    <w:rsid w:val="0002312D"/>
    <w:rsid w:val="000231D6"/>
    <w:rsid w:val="00025900"/>
    <w:rsid w:val="00025C43"/>
    <w:rsid w:val="00026892"/>
    <w:rsid w:val="0002714E"/>
    <w:rsid w:val="00027D01"/>
    <w:rsid w:val="000307D1"/>
    <w:rsid w:val="00032044"/>
    <w:rsid w:val="0003307C"/>
    <w:rsid w:val="0003312B"/>
    <w:rsid w:val="000331C9"/>
    <w:rsid w:val="00033475"/>
    <w:rsid w:val="00033581"/>
    <w:rsid w:val="00033A93"/>
    <w:rsid w:val="00033C68"/>
    <w:rsid w:val="000361F1"/>
    <w:rsid w:val="00036B94"/>
    <w:rsid w:val="00040297"/>
    <w:rsid w:val="0004595E"/>
    <w:rsid w:val="00045DA6"/>
    <w:rsid w:val="00045E4C"/>
    <w:rsid w:val="00046DD7"/>
    <w:rsid w:val="00050BBA"/>
    <w:rsid w:val="000516DC"/>
    <w:rsid w:val="00052CEF"/>
    <w:rsid w:val="00053149"/>
    <w:rsid w:val="00053577"/>
    <w:rsid w:val="00054708"/>
    <w:rsid w:val="00054FF8"/>
    <w:rsid w:val="00057C57"/>
    <w:rsid w:val="000600DE"/>
    <w:rsid w:val="0006070A"/>
    <w:rsid w:val="000631D8"/>
    <w:rsid w:val="0006343F"/>
    <w:rsid w:val="00063FE5"/>
    <w:rsid w:val="000643DD"/>
    <w:rsid w:val="000648C9"/>
    <w:rsid w:val="0006564F"/>
    <w:rsid w:val="00065657"/>
    <w:rsid w:val="00066900"/>
    <w:rsid w:val="000677D7"/>
    <w:rsid w:val="0007069E"/>
    <w:rsid w:val="0007079D"/>
    <w:rsid w:val="000707F9"/>
    <w:rsid w:val="0007092D"/>
    <w:rsid w:val="00071227"/>
    <w:rsid w:val="00071F3A"/>
    <w:rsid w:val="000722FE"/>
    <w:rsid w:val="00072AD8"/>
    <w:rsid w:val="00073B9A"/>
    <w:rsid w:val="00074272"/>
    <w:rsid w:val="00074556"/>
    <w:rsid w:val="00074946"/>
    <w:rsid w:val="00075608"/>
    <w:rsid w:val="00075C4A"/>
    <w:rsid w:val="0007680F"/>
    <w:rsid w:val="00077BF5"/>
    <w:rsid w:val="00077E60"/>
    <w:rsid w:val="00080401"/>
    <w:rsid w:val="000826C5"/>
    <w:rsid w:val="000833AB"/>
    <w:rsid w:val="00083DF6"/>
    <w:rsid w:val="00084BA1"/>
    <w:rsid w:val="00085189"/>
    <w:rsid w:val="000866E3"/>
    <w:rsid w:val="000906EA"/>
    <w:rsid w:val="000911D5"/>
    <w:rsid w:val="00092E12"/>
    <w:rsid w:val="00093F0E"/>
    <w:rsid w:val="00094B5F"/>
    <w:rsid w:val="00094DA5"/>
    <w:rsid w:val="000958DB"/>
    <w:rsid w:val="00095C2C"/>
    <w:rsid w:val="00095D2D"/>
    <w:rsid w:val="00097C44"/>
    <w:rsid w:val="000A03E8"/>
    <w:rsid w:val="000A12F6"/>
    <w:rsid w:val="000A31D9"/>
    <w:rsid w:val="000A3592"/>
    <w:rsid w:val="000A42F4"/>
    <w:rsid w:val="000A4D2A"/>
    <w:rsid w:val="000A6993"/>
    <w:rsid w:val="000B0D0D"/>
    <w:rsid w:val="000B15A6"/>
    <w:rsid w:val="000B2530"/>
    <w:rsid w:val="000B3482"/>
    <w:rsid w:val="000B3B0F"/>
    <w:rsid w:val="000B5C46"/>
    <w:rsid w:val="000B73E6"/>
    <w:rsid w:val="000B7688"/>
    <w:rsid w:val="000C08D8"/>
    <w:rsid w:val="000C093C"/>
    <w:rsid w:val="000C124B"/>
    <w:rsid w:val="000C219E"/>
    <w:rsid w:val="000C3032"/>
    <w:rsid w:val="000C3C9E"/>
    <w:rsid w:val="000C4A7A"/>
    <w:rsid w:val="000C4E25"/>
    <w:rsid w:val="000C4F3A"/>
    <w:rsid w:val="000C5EC8"/>
    <w:rsid w:val="000D2504"/>
    <w:rsid w:val="000D2FF6"/>
    <w:rsid w:val="000D3B8E"/>
    <w:rsid w:val="000D3D40"/>
    <w:rsid w:val="000D5CFB"/>
    <w:rsid w:val="000D7E76"/>
    <w:rsid w:val="000E004A"/>
    <w:rsid w:val="000E0256"/>
    <w:rsid w:val="000E189B"/>
    <w:rsid w:val="000E2287"/>
    <w:rsid w:val="000E5031"/>
    <w:rsid w:val="000E601C"/>
    <w:rsid w:val="000E6221"/>
    <w:rsid w:val="000E7653"/>
    <w:rsid w:val="000E7742"/>
    <w:rsid w:val="000F0169"/>
    <w:rsid w:val="000F099C"/>
    <w:rsid w:val="000F0D93"/>
    <w:rsid w:val="000F6281"/>
    <w:rsid w:val="000F76AE"/>
    <w:rsid w:val="000F7DEB"/>
    <w:rsid w:val="00100794"/>
    <w:rsid w:val="00102934"/>
    <w:rsid w:val="001049A7"/>
    <w:rsid w:val="00105B98"/>
    <w:rsid w:val="0010638F"/>
    <w:rsid w:val="00106F37"/>
    <w:rsid w:val="00106F53"/>
    <w:rsid w:val="0010716E"/>
    <w:rsid w:val="001074D5"/>
    <w:rsid w:val="0011243D"/>
    <w:rsid w:val="0011245F"/>
    <w:rsid w:val="00112AF1"/>
    <w:rsid w:val="00115488"/>
    <w:rsid w:val="00115840"/>
    <w:rsid w:val="00115C5E"/>
    <w:rsid w:val="001160A4"/>
    <w:rsid w:val="001163FE"/>
    <w:rsid w:val="0011647F"/>
    <w:rsid w:val="001165DE"/>
    <w:rsid w:val="00117144"/>
    <w:rsid w:val="00121878"/>
    <w:rsid w:val="00121ACC"/>
    <w:rsid w:val="00122CF8"/>
    <w:rsid w:val="00124048"/>
    <w:rsid w:val="00125ACE"/>
    <w:rsid w:val="00126C28"/>
    <w:rsid w:val="00126C64"/>
    <w:rsid w:val="00126C6F"/>
    <w:rsid w:val="00127432"/>
    <w:rsid w:val="001305B4"/>
    <w:rsid w:val="00130C18"/>
    <w:rsid w:val="001314C1"/>
    <w:rsid w:val="00134A40"/>
    <w:rsid w:val="0013554B"/>
    <w:rsid w:val="00136E7F"/>
    <w:rsid w:val="00136EF9"/>
    <w:rsid w:val="00137BCD"/>
    <w:rsid w:val="00140D22"/>
    <w:rsid w:val="00142DBD"/>
    <w:rsid w:val="00143098"/>
    <w:rsid w:val="0014335D"/>
    <w:rsid w:val="001436E1"/>
    <w:rsid w:val="001439F9"/>
    <w:rsid w:val="00143CD9"/>
    <w:rsid w:val="00144A15"/>
    <w:rsid w:val="00145954"/>
    <w:rsid w:val="001462AB"/>
    <w:rsid w:val="00146378"/>
    <w:rsid w:val="00146856"/>
    <w:rsid w:val="001478FA"/>
    <w:rsid w:val="00147F08"/>
    <w:rsid w:val="001502F2"/>
    <w:rsid w:val="00150D7D"/>
    <w:rsid w:val="00150E6F"/>
    <w:rsid w:val="001519C4"/>
    <w:rsid w:val="0015228A"/>
    <w:rsid w:val="001532D6"/>
    <w:rsid w:val="001546E7"/>
    <w:rsid w:val="00155392"/>
    <w:rsid w:val="001558D2"/>
    <w:rsid w:val="00163132"/>
    <w:rsid w:val="00163A86"/>
    <w:rsid w:val="00163B2E"/>
    <w:rsid w:val="0016403F"/>
    <w:rsid w:val="00164A31"/>
    <w:rsid w:val="00165FA0"/>
    <w:rsid w:val="00166513"/>
    <w:rsid w:val="001668C2"/>
    <w:rsid w:val="00167C63"/>
    <w:rsid w:val="00172136"/>
    <w:rsid w:val="00173613"/>
    <w:rsid w:val="00175274"/>
    <w:rsid w:val="00175BFB"/>
    <w:rsid w:val="00177A88"/>
    <w:rsid w:val="001806DA"/>
    <w:rsid w:val="0018204A"/>
    <w:rsid w:val="001841B6"/>
    <w:rsid w:val="001842C1"/>
    <w:rsid w:val="0018529E"/>
    <w:rsid w:val="00186CF5"/>
    <w:rsid w:val="00186E51"/>
    <w:rsid w:val="00187131"/>
    <w:rsid w:val="00187BAB"/>
    <w:rsid w:val="00190517"/>
    <w:rsid w:val="00190EC8"/>
    <w:rsid w:val="00191498"/>
    <w:rsid w:val="001917BD"/>
    <w:rsid w:val="0019186C"/>
    <w:rsid w:val="00192E59"/>
    <w:rsid w:val="00193216"/>
    <w:rsid w:val="00193744"/>
    <w:rsid w:val="00194C09"/>
    <w:rsid w:val="001975F2"/>
    <w:rsid w:val="001A554F"/>
    <w:rsid w:val="001A55B2"/>
    <w:rsid w:val="001A5AD5"/>
    <w:rsid w:val="001B0C2D"/>
    <w:rsid w:val="001B21B5"/>
    <w:rsid w:val="001B2B08"/>
    <w:rsid w:val="001B369D"/>
    <w:rsid w:val="001B72EE"/>
    <w:rsid w:val="001C1114"/>
    <w:rsid w:val="001C597F"/>
    <w:rsid w:val="001C75A9"/>
    <w:rsid w:val="001D2272"/>
    <w:rsid w:val="001D2AD8"/>
    <w:rsid w:val="001D3441"/>
    <w:rsid w:val="001D4583"/>
    <w:rsid w:val="001D4F5C"/>
    <w:rsid w:val="001D4FEB"/>
    <w:rsid w:val="001D69FB"/>
    <w:rsid w:val="001D72AB"/>
    <w:rsid w:val="001D74D0"/>
    <w:rsid w:val="001D7A32"/>
    <w:rsid w:val="001D7F75"/>
    <w:rsid w:val="001E043A"/>
    <w:rsid w:val="001E05AC"/>
    <w:rsid w:val="001E0A15"/>
    <w:rsid w:val="001E0C3C"/>
    <w:rsid w:val="001E0D04"/>
    <w:rsid w:val="001E12B5"/>
    <w:rsid w:val="001E18D3"/>
    <w:rsid w:val="001E22B8"/>
    <w:rsid w:val="001E2F99"/>
    <w:rsid w:val="001E478B"/>
    <w:rsid w:val="001E64FA"/>
    <w:rsid w:val="001E7DFA"/>
    <w:rsid w:val="001F1FCC"/>
    <w:rsid w:val="001F29ED"/>
    <w:rsid w:val="001F44AC"/>
    <w:rsid w:val="001F4EED"/>
    <w:rsid w:val="001F5C61"/>
    <w:rsid w:val="001F634B"/>
    <w:rsid w:val="001F6586"/>
    <w:rsid w:val="002011E6"/>
    <w:rsid w:val="00201801"/>
    <w:rsid w:val="0020267A"/>
    <w:rsid w:val="002035A4"/>
    <w:rsid w:val="002038CF"/>
    <w:rsid w:val="00203B56"/>
    <w:rsid w:val="00206469"/>
    <w:rsid w:val="00207C0B"/>
    <w:rsid w:val="00210089"/>
    <w:rsid w:val="002106A3"/>
    <w:rsid w:val="002106CC"/>
    <w:rsid w:val="00210F69"/>
    <w:rsid w:val="00211172"/>
    <w:rsid w:val="00211AD1"/>
    <w:rsid w:val="002125D5"/>
    <w:rsid w:val="00213766"/>
    <w:rsid w:val="00215EB0"/>
    <w:rsid w:val="0021605F"/>
    <w:rsid w:val="00216D3F"/>
    <w:rsid w:val="0022202A"/>
    <w:rsid w:val="00222832"/>
    <w:rsid w:val="0022578B"/>
    <w:rsid w:val="00226065"/>
    <w:rsid w:val="00226998"/>
    <w:rsid w:val="00227758"/>
    <w:rsid w:val="00230340"/>
    <w:rsid w:val="002306B6"/>
    <w:rsid w:val="00231A1B"/>
    <w:rsid w:val="00231EA2"/>
    <w:rsid w:val="0023281E"/>
    <w:rsid w:val="00232FA1"/>
    <w:rsid w:val="0023307C"/>
    <w:rsid w:val="00233215"/>
    <w:rsid w:val="00233E02"/>
    <w:rsid w:val="0023583B"/>
    <w:rsid w:val="002359FA"/>
    <w:rsid w:val="00235A0F"/>
    <w:rsid w:val="00235B82"/>
    <w:rsid w:val="00236281"/>
    <w:rsid w:val="00237593"/>
    <w:rsid w:val="00237D07"/>
    <w:rsid w:val="00237E6A"/>
    <w:rsid w:val="00242662"/>
    <w:rsid w:val="002427E3"/>
    <w:rsid w:val="00243C36"/>
    <w:rsid w:val="00243E33"/>
    <w:rsid w:val="0024557A"/>
    <w:rsid w:val="002462C2"/>
    <w:rsid w:val="0024714B"/>
    <w:rsid w:val="00247C72"/>
    <w:rsid w:val="00247DD7"/>
    <w:rsid w:val="002502B0"/>
    <w:rsid w:val="00251707"/>
    <w:rsid w:val="00251934"/>
    <w:rsid w:val="0025353D"/>
    <w:rsid w:val="002542BA"/>
    <w:rsid w:val="002545D0"/>
    <w:rsid w:val="00255244"/>
    <w:rsid w:val="00255E5F"/>
    <w:rsid w:val="00257A3C"/>
    <w:rsid w:val="002607A2"/>
    <w:rsid w:val="00260FC9"/>
    <w:rsid w:val="002629F7"/>
    <w:rsid w:val="00262E7D"/>
    <w:rsid w:val="00263CBA"/>
    <w:rsid w:val="00263D9C"/>
    <w:rsid w:val="00263E84"/>
    <w:rsid w:val="0026441B"/>
    <w:rsid w:val="002650E5"/>
    <w:rsid w:val="002661FC"/>
    <w:rsid w:val="002701CC"/>
    <w:rsid w:val="00270287"/>
    <w:rsid w:val="00270CB1"/>
    <w:rsid w:val="002712E5"/>
    <w:rsid w:val="00271E4B"/>
    <w:rsid w:val="00272628"/>
    <w:rsid w:val="002746DF"/>
    <w:rsid w:val="0027496C"/>
    <w:rsid w:val="00276E6B"/>
    <w:rsid w:val="00282954"/>
    <w:rsid w:val="002843EB"/>
    <w:rsid w:val="00284E2E"/>
    <w:rsid w:val="00285DC8"/>
    <w:rsid w:val="00286E44"/>
    <w:rsid w:val="00287891"/>
    <w:rsid w:val="00292652"/>
    <w:rsid w:val="002927D1"/>
    <w:rsid w:val="002952A0"/>
    <w:rsid w:val="0029582C"/>
    <w:rsid w:val="002A08C0"/>
    <w:rsid w:val="002A119E"/>
    <w:rsid w:val="002A18F3"/>
    <w:rsid w:val="002A1AF5"/>
    <w:rsid w:val="002A534B"/>
    <w:rsid w:val="002A665F"/>
    <w:rsid w:val="002A6E3C"/>
    <w:rsid w:val="002A6FAF"/>
    <w:rsid w:val="002B2131"/>
    <w:rsid w:val="002B41F1"/>
    <w:rsid w:val="002B5BAE"/>
    <w:rsid w:val="002C0C57"/>
    <w:rsid w:val="002C1A64"/>
    <w:rsid w:val="002C1AE0"/>
    <w:rsid w:val="002C1D0E"/>
    <w:rsid w:val="002C3729"/>
    <w:rsid w:val="002C379C"/>
    <w:rsid w:val="002C4A0F"/>
    <w:rsid w:val="002C57AE"/>
    <w:rsid w:val="002C5B8C"/>
    <w:rsid w:val="002C60E0"/>
    <w:rsid w:val="002C75CF"/>
    <w:rsid w:val="002D0F86"/>
    <w:rsid w:val="002D1F04"/>
    <w:rsid w:val="002D276D"/>
    <w:rsid w:val="002D2BA6"/>
    <w:rsid w:val="002D4830"/>
    <w:rsid w:val="002D6C28"/>
    <w:rsid w:val="002D73BF"/>
    <w:rsid w:val="002E1EE0"/>
    <w:rsid w:val="002E2F2C"/>
    <w:rsid w:val="002E3848"/>
    <w:rsid w:val="002E57A2"/>
    <w:rsid w:val="002E5E7F"/>
    <w:rsid w:val="002E6251"/>
    <w:rsid w:val="002E6829"/>
    <w:rsid w:val="002E691F"/>
    <w:rsid w:val="002E7313"/>
    <w:rsid w:val="002F0222"/>
    <w:rsid w:val="002F02DC"/>
    <w:rsid w:val="002F2572"/>
    <w:rsid w:val="002F448D"/>
    <w:rsid w:val="002F571D"/>
    <w:rsid w:val="002F6630"/>
    <w:rsid w:val="002F6901"/>
    <w:rsid w:val="003000A8"/>
    <w:rsid w:val="0030043B"/>
    <w:rsid w:val="00304794"/>
    <w:rsid w:val="003054F6"/>
    <w:rsid w:val="00306118"/>
    <w:rsid w:val="003063C5"/>
    <w:rsid w:val="00306806"/>
    <w:rsid w:val="003079A3"/>
    <w:rsid w:val="00310C8C"/>
    <w:rsid w:val="00310E6B"/>
    <w:rsid w:val="00313186"/>
    <w:rsid w:val="00314938"/>
    <w:rsid w:val="00316327"/>
    <w:rsid w:val="00316452"/>
    <w:rsid w:val="00320E80"/>
    <w:rsid w:val="00320FFF"/>
    <w:rsid w:val="00321DAA"/>
    <w:rsid w:val="00322246"/>
    <w:rsid w:val="00322984"/>
    <w:rsid w:val="0032473B"/>
    <w:rsid w:val="003261C9"/>
    <w:rsid w:val="00327103"/>
    <w:rsid w:val="00330D57"/>
    <w:rsid w:val="003320E9"/>
    <w:rsid w:val="003329C2"/>
    <w:rsid w:val="00332AF8"/>
    <w:rsid w:val="00332E4B"/>
    <w:rsid w:val="00333365"/>
    <w:rsid w:val="00333833"/>
    <w:rsid w:val="00333E43"/>
    <w:rsid w:val="00334D0C"/>
    <w:rsid w:val="00335497"/>
    <w:rsid w:val="003357EB"/>
    <w:rsid w:val="0033752C"/>
    <w:rsid w:val="00342E67"/>
    <w:rsid w:val="00343F9A"/>
    <w:rsid w:val="00344E4C"/>
    <w:rsid w:val="00345E99"/>
    <w:rsid w:val="00350889"/>
    <w:rsid w:val="00350967"/>
    <w:rsid w:val="00350E6D"/>
    <w:rsid w:val="00351E12"/>
    <w:rsid w:val="00352227"/>
    <w:rsid w:val="0035239F"/>
    <w:rsid w:val="003527DD"/>
    <w:rsid w:val="00353170"/>
    <w:rsid w:val="003537D7"/>
    <w:rsid w:val="003540DC"/>
    <w:rsid w:val="0035480E"/>
    <w:rsid w:val="00355381"/>
    <w:rsid w:val="00355C6E"/>
    <w:rsid w:val="00356140"/>
    <w:rsid w:val="00356706"/>
    <w:rsid w:val="00356902"/>
    <w:rsid w:val="00360039"/>
    <w:rsid w:val="003602BE"/>
    <w:rsid w:val="00361451"/>
    <w:rsid w:val="0036260E"/>
    <w:rsid w:val="00363F9E"/>
    <w:rsid w:val="00364C95"/>
    <w:rsid w:val="00364D54"/>
    <w:rsid w:val="0036612C"/>
    <w:rsid w:val="003662D5"/>
    <w:rsid w:val="00366C80"/>
    <w:rsid w:val="0037018E"/>
    <w:rsid w:val="00371766"/>
    <w:rsid w:val="003722A7"/>
    <w:rsid w:val="00372FCF"/>
    <w:rsid w:val="003733A8"/>
    <w:rsid w:val="003738A7"/>
    <w:rsid w:val="00374D55"/>
    <w:rsid w:val="00375BA9"/>
    <w:rsid w:val="00375E64"/>
    <w:rsid w:val="00380C73"/>
    <w:rsid w:val="00380D17"/>
    <w:rsid w:val="00380DF6"/>
    <w:rsid w:val="00383BE3"/>
    <w:rsid w:val="00385616"/>
    <w:rsid w:val="00385CDE"/>
    <w:rsid w:val="00385DE1"/>
    <w:rsid w:val="003867E4"/>
    <w:rsid w:val="00386B2A"/>
    <w:rsid w:val="003916C6"/>
    <w:rsid w:val="00391D47"/>
    <w:rsid w:val="00392A17"/>
    <w:rsid w:val="00392B2E"/>
    <w:rsid w:val="00395B3E"/>
    <w:rsid w:val="0039613C"/>
    <w:rsid w:val="00396930"/>
    <w:rsid w:val="00396CC8"/>
    <w:rsid w:val="003A2949"/>
    <w:rsid w:val="003A323E"/>
    <w:rsid w:val="003A3EB7"/>
    <w:rsid w:val="003A4756"/>
    <w:rsid w:val="003A48A7"/>
    <w:rsid w:val="003A4E7A"/>
    <w:rsid w:val="003A550B"/>
    <w:rsid w:val="003A64F6"/>
    <w:rsid w:val="003A6705"/>
    <w:rsid w:val="003A6B26"/>
    <w:rsid w:val="003A7163"/>
    <w:rsid w:val="003A79DC"/>
    <w:rsid w:val="003B14C9"/>
    <w:rsid w:val="003B18A0"/>
    <w:rsid w:val="003B2B36"/>
    <w:rsid w:val="003B4908"/>
    <w:rsid w:val="003B49EF"/>
    <w:rsid w:val="003B4D15"/>
    <w:rsid w:val="003B52D2"/>
    <w:rsid w:val="003B5A46"/>
    <w:rsid w:val="003B62E2"/>
    <w:rsid w:val="003B684B"/>
    <w:rsid w:val="003B7F0C"/>
    <w:rsid w:val="003C1657"/>
    <w:rsid w:val="003C2E32"/>
    <w:rsid w:val="003C4A26"/>
    <w:rsid w:val="003C592F"/>
    <w:rsid w:val="003C6875"/>
    <w:rsid w:val="003C7996"/>
    <w:rsid w:val="003D0D58"/>
    <w:rsid w:val="003D0DB7"/>
    <w:rsid w:val="003D0ECB"/>
    <w:rsid w:val="003D144B"/>
    <w:rsid w:val="003D1C8D"/>
    <w:rsid w:val="003D2242"/>
    <w:rsid w:val="003D2E90"/>
    <w:rsid w:val="003D37F4"/>
    <w:rsid w:val="003D4BE7"/>
    <w:rsid w:val="003D645E"/>
    <w:rsid w:val="003D6540"/>
    <w:rsid w:val="003D6B2A"/>
    <w:rsid w:val="003D7345"/>
    <w:rsid w:val="003D7ABD"/>
    <w:rsid w:val="003E0323"/>
    <w:rsid w:val="003E0593"/>
    <w:rsid w:val="003E0A8E"/>
    <w:rsid w:val="003E0D99"/>
    <w:rsid w:val="003E10BF"/>
    <w:rsid w:val="003E17D5"/>
    <w:rsid w:val="003E2D59"/>
    <w:rsid w:val="003E32E3"/>
    <w:rsid w:val="003E33D2"/>
    <w:rsid w:val="003E44D1"/>
    <w:rsid w:val="003E44EF"/>
    <w:rsid w:val="003E4541"/>
    <w:rsid w:val="003E48EB"/>
    <w:rsid w:val="003E4A08"/>
    <w:rsid w:val="003E5679"/>
    <w:rsid w:val="003E5BC4"/>
    <w:rsid w:val="003F0282"/>
    <w:rsid w:val="003F07E1"/>
    <w:rsid w:val="003F19DC"/>
    <w:rsid w:val="003F1BA3"/>
    <w:rsid w:val="003F1E39"/>
    <w:rsid w:val="003F2975"/>
    <w:rsid w:val="003F308E"/>
    <w:rsid w:val="003F68D8"/>
    <w:rsid w:val="003F6BD0"/>
    <w:rsid w:val="003F6C17"/>
    <w:rsid w:val="003F72A6"/>
    <w:rsid w:val="00401772"/>
    <w:rsid w:val="0040209F"/>
    <w:rsid w:val="0040305C"/>
    <w:rsid w:val="00403807"/>
    <w:rsid w:val="004055A9"/>
    <w:rsid w:val="00405EFE"/>
    <w:rsid w:val="00407A65"/>
    <w:rsid w:val="0041129C"/>
    <w:rsid w:val="0041305D"/>
    <w:rsid w:val="00413072"/>
    <w:rsid w:val="0041385C"/>
    <w:rsid w:val="004141E0"/>
    <w:rsid w:val="00414566"/>
    <w:rsid w:val="00415A2D"/>
    <w:rsid w:val="00417A99"/>
    <w:rsid w:val="0042031E"/>
    <w:rsid w:val="004207E9"/>
    <w:rsid w:val="00422F33"/>
    <w:rsid w:val="0042305B"/>
    <w:rsid w:val="00423F92"/>
    <w:rsid w:val="0042448D"/>
    <w:rsid w:val="00424D35"/>
    <w:rsid w:val="004251A4"/>
    <w:rsid w:val="004251C0"/>
    <w:rsid w:val="004260A1"/>
    <w:rsid w:val="00427519"/>
    <w:rsid w:val="00430BA6"/>
    <w:rsid w:val="004346D6"/>
    <w:rsid w:val="00434812"/>
    <w:rsid w:val="00435750"/>
    <w:rsid w:val="004365CD"/>
    <w:rsid w:val="004366DD"/>
    <w:rsid w:val="00436BF9"/>
    <w:rsid w:val="00437621"/>
    <w:rsid w:val="004379DD"/>
    <w:rsid w:val="004414E1"/>
    <w:rsid w:val="00441B1E"/>
    <w:rsid w:val="00441D05"/>
    <w:rsid w:val="004429C1"/>
    <w:rsid w:val="00442C2A"/>
    <w:rsid w:val="004453C6"/>
    <w:rsid w:val="004465AB"/>
    <w:rsid w:val="00446FE1"/>
    <w:rsid w:val="00450C0B"/>
    <w:rsid w:val="00450DB2"/>
    <w:rsid w:val="004523CE"/>
    <w:rsid w:val="00454EDF"/>
    <w:rsid w:val="00455247"/>
    <w:rsid w:val="00455824"/>
    <w:rsid w:val="00457121"/>
    <w:rsid w:val="0045732C"/>
    <w:rsid w:val="00457899"/>
    <w:rsid w:val="00462001"/>
    <w:rsid w:val="004626CF"/>
    <w:rsid w:val="004627D3"/>
    <w:rsid w:val="004657A7"/>
    <w:rsid w:val="004667A3"/>
    <w:rsid w:val="00466CFD"/>
    <w:rsid w:val="00467E29"/>
    <w:rsid w:val="00470F94"/>
    <w:rsid w:val="0047107C"/>
    <w:rsid w:val="0047114A"/>
    <w:rsid w:val="00471181"/>
    <w:rsid w:val="004714FB"/>
    <w:rsid w:val="00471EF4"/>
    <w:rsid w:val="00472378"/>
    <w:rsid w:val="0047277A"/>
    <w:rsid w:val="00472B1C"/>
    <w:rsid w:val="004737D4"/>
    <w:rsid w:val="004738B8"/>
    <w:rsid w:val="00474793"/>
    <w:rsid w:val="004759FB"/>
    <w:rsid w:val="00476039"/>
    <w:rsid w:val="0048044E"/>
    <w:rsid w:val="004813F7"/>
    <w:rsid w:val="00482367"/>
    <w:rsid w:val="00483298"/>
    <w:rsid w:val="004834C5"/>
    <w:rsid w:val="004853EA"/>
    <w:rsid w:val="00485A46"/>
    <w:rsid w:val="00485D0B"/>
    <w:rsid w:val="00485E8D"/>
    <w:rsid w:val="004864C1"/>
    <w:rsid w:val="00486D19"/>
    <w:rsid w:val="00486D76"/>
    <w:rsid w:val="00487373"/>
    <w:rsid w:val="0049177C"/>
    <w:rsid w:val="00491873"/>
    <w:rsid w:val="00492B9A"/>
    <w:rsid w:val="00493130"/>
    <w:rsid w:val="0049329F"/>
    <w:rsid w:val="00497B23"/>
    <w:rsid w:val="004A0906"/>
    <w:rsid w:val="004A0EC5"/>
    <w:rsid w:val="004A1E39"/>
    <w:rsid w:val="004A219F"/>
    <w:rsid w:val="004A21C9"/>
    <w:rsid w:val="004A2D50"/>
    <w:rsid w:val="004A2E26"/>
    <w:rsid w:val="004A2EF7"/>
    <w:rsid w:val="004B4C81"/>
    <w:rsid w:val="004B60A6"/>
    <w:rsid w:val="004B62C6"/>
    <w:rsid w:val="004B67C2"/>
    <w:rsid w:val="004C1CF5"/>
    <w:rsid w:val="004C204C"/>
    <w:rsid w:val="004C3344"/>
    <w:rsid w:val="004C3572"/>
    <w:rsid w:val="004C3BA0"/>
    <w:rsid w:val="004C4501"/>
    <w:rsid w:val="004C4982"/>
    <w:rsid w:val="004C6754"/>
    <w:rsid w:val="004C6A33"/>
    <w:rsid w:val="004C6A51"/>
    <w:rsid w:val="004D03F8"/>
    <w:rsid w:val="004D0BC3"/>
    <w:rsid w:val="004D0C2E"/>
    <w:rsid w:val="004D1753"/>
    <w:rsid w:val="004D1818"/>
    <w:rsid w:val="004D1B06"/>
    <w:rsid w:val="004D3CA1"/>
    <w:rsid w:val="004D44FA"/>
    <w:rsid w:val="004D45E9"/>
    <w:rsid w:val="004D4ECB"/>
    <w:rsid w:val="004D6317"/>
    <w:rsid w:val="004D769E"/>
    <w:rsid w:val="004E15CB"/>
    <w:rsid w:val="004E193C"/>
    <w:rsid w:val="004E1CFB"/>
    <w:rsid w:val="004E1ED3"/>
    <w:rsid w:val="004E5295"/>
    <w:rsid w:val="004F08B6"/>
    <w:rsid w:val="004F11B3"/>
    <w:rsid w:val="004F14FE"/>
    <w:rsid w:val="004F20B5"/>
    <w:rsid w:val="004F4257"/>
    <w:rsid w:val="004F4402"/>
    <w:rsid w:val="004F7BFF"/>
    <w:rsid w:val="00500E18"/>
    <w:rsid w:val="005015A5"/>
    <w:rsid w:val="00502A8F"/>
    <w:rsid w:val="00503457"/>
    <w:rsid w:val="00503C7F"/>
    <w:rsid w:val="00505E3B"/>
    <w:rsid w:val="005066A9"/>
    <w:rsid w:val="00507E95"/>
    <w:rsid w:val="00510770"/>
    <w:rsid w:val="00511BFF"/>
    <w:rsid w:val="00513028"/>
    <w:rsid w:val="00513484"/>
    <w:rsid w:val="00513FF2"/>
    <w:rsid w:val="005144E8"/>
    <w:rsid w:val="00514E45"/>
    <w:rsid w:val="00515B75"/>
    <w:rsid w:val="00521B93"/>
    <w:rsid w:val="00522086"/>
    <w:rsid w:val="00523D8A"/>
    <w:rsid w:val="00526711"/>
    <w:rsid w:val="005302A4"/>
    <w:rsid w:val="00533C18"/>
    <w:rsid w:val="00535C62"/>
    <w:rsid w:val="005360C5"/>
    <w:rsid w:val="00536465"/>
    <w:rsid w:val="005372F8"/>
    <w:rsid w:val="0053741B"/>
    <w:rsid w:val="00540705"/>
    <w:rsid w:val="00540AD2"/>
    <w:rsid w:val="00540FC8"/>
    <w:rsid w:val="00542C02"/>
    <w:rsid w:val="00542FDE"/>
    <w:rsid w:val="00543C6F"/>
    <w:rsid w:val="00545197"/>
    <w:rsid w:val="00550D65"/>
    <w:rsid w:val="00550F79"/>
    <w:rsid w:val="00551CCB"/>
    <w:rsid w:val="00551F2B"/>
    <w:rsid w:val="0055406D"/>
    <w:rsid w:val="0055413F"/>
    <w:rsid w:val="00554997"/>
    <w:rsid w:val="00556241"/>
    <w:rsid w:val="00556DB1"/>
    <w:rsid w:val="00561057"/>
    <w:rsid w:val="005615C2"/>
    <w:rsid w:val="0056254C"/>
    <w:rsid w:val="0056287F"/>
    <w:rsid w:val="00564CCA"/>
    <w:rsid w:val="005665E6"/>
    <w:rsid w:val="005665FA"/>
    <w:rsid w:val="005667AA"/>
    <w:rsid w:val="005674D1"/>
    <w:rsid w:val="00567F9A"/>
    <w:rsid w:val="005713D6"/>
    <w:rsid w:val="0057148A"/>
    <w:rsid w:val="00571E7C"/>
    <w:rsid w:val="0057246D"/>
    <w:rsid w:val="00572849"/>
    <w:rsid w:val="00572A03"/>
    <w:rsid w:val="005759FE"/>
    <w:rsid w:val="00575A9B"/>
    <w:rsid w:val="00575B7B"/>
    <w:rsid w:val="005761E0"/>
    <w:rsid w:val="0057713F"/>
    <w:rsid w:val="00581D16"/>
    <w:rsid w:val="005822E3"/>
    <w:rsid w:val="00582FC8"/>
    <w:rsid w:val="0058321A"/>
    <w:rsid w:val="0058377B"/>
    <w:rsid w:val="00584A7B"/>
    <w:rsid w:val="00586A56"/>
    <w:rsid w:val="00586B56"/>
    <w:rsid w:val="00587635"/>
    <w:rsid w:val="00590C45"/>
    <w:rsid w:val="00590D6B"/>
    <w:rsid w:val="00590E3F"/>
    <w:rsid w:val="00591CB1"/>
    <w:rsid w:val="00593000"/>
    <w:rsid w:val="00593176"/>
    <w:rsid w:val="00596389"/>
    <w:rsid w:val="00597900"/>
    <w:rsid w:val="005A051A"/>
    <w:rsid w:val="005A07C8"/>
    <w:rsid w:val="005A148C"/>
    <w:rsid w:val="005A1D21"/>
    <w:rsid w:val="005A1DDF"/>
    <w:rsid w:val="005A2F30"/>
    <w:rsid w:val="005A51C9"/>
    <w:rsid w:val="005A5201"/>
    <w:rsid w:val="005A54E9"/>
    <w:rsid w:val="005A6537"/>
    <w:rsid w:val="005A6E4F"/>
    <w:rsid w:val="005A782F"/>
    <w:rsid w:val="005B0287"/>
    <w:rsid w:val="005B2A63"/>
    <w:rsid w:val="005B3B74"/>
    <w:rsid w:val="005B41A2"/>
    <w:rsid w:val="005B45A2"/>
    <w:rsid w:val="005B57CD"/>
    <w:rsid w:val="005B6239"/>
    <w:rsid w:val="005B6DE7"/>
    <w:rsid w:val="005C048E"/>
    <w:rsid w:val="005C1C02"/>
    <w:rsid w:val="005C1F5E"/>
    <w:rsid w:val="005C3E2D"/>
    <w:rsid w:val="005C3FC1"/>
    <w:rsid w:val="005C46B4"/>
    <w:rsid w:val="005C5CEA"/>
    <w:rsid w:val="005C70A7"/>
    <w:rsid w:val="005D054B"/>
    <w:rsid w:val="005D1620"/>
    <w:rsid w:val="005D22F6"/>
    <w:rsid w:val="005D301C"/>
    <w:rsid w:val="005D3E05"/>
    <w:rsid w:val="005D426C"/>
    <w:rsid w:val="005D48C4"/>
    <w:rsid w:val="005D4ABD"/>
    <w:rsid w:val="005D7100"/>
    <w:rsid w:val="005D7C0A"/>
    <w:rsid w:val="005D7C7F"/>
    <w:rsid w:val="005E0151"/>
    <w:rsid w:val="005E4AF4"/>
    <w:rsid w:val="005E59F0"/>
    <w:rsid w:val="005E6D34"/>
    <w:rsid w:val="005E6F01"/>
    <w:rsid w:val="005E74DD"/>
    <w:rsid w:val="005E74FD"/>
    <w:rsid w:val="005E77D3"/>
    <w:rsid w:val="005E7B6F"/>
    <w:rsid w:val="005F0F35"/>
    <w:rsid w:val="005F17BB"/>
    <w:rsid w:val="005F2D06"/>
    <w:rsid w:val="005F4C3C"/>
    <w:rsid w:val="005F5A69"/>
    <w:rsid w:val="005F6189"/>
    <w:rsid w:val="005F6D43"/>
    <w:rsid w:val="005F71DD"/>
    <w:rsid w:val="00601272"/>
    <w:rsid w:val="00601A81"/>
    <w:rsid w:val="00604984"/>
    <w:rsid w:val="00604A03"/>
    <w:rsid w:val="006052D1"/>
    <w:rsid w:val="0060778E"/>
    <w:rsid w:val="00613DBB"/>
    <w:rsid w:val="00613E25"/>
    <w:rsid w:val="006141BD"/>
    <w:rsid w:val="00615121"/>
    <w:rsid w:val="0061681A"/>
    <w:rsid w:val="00616990"/>
    <w:rsid w:val="006171A6"/>
    <w:rsid w:val="0061791B"/>
    <w:rsid w:val="006206C5"/>
    <w:rsid w:val="00620A67"/>
    <w:rsid w:val="006225E2"/>
    <w:rsid w:val="006226E9"/>
    <w:rsid w:val="0062375D"/>
    <w:rsid w:val="00625635"/>
    <w:rsid w:val="0062595F"/>
    <w:rsid w:val="00625B4A"/>
    <w:rsid w:val="00627843"/>
    <w:rsid w:val="00630121"/>
    <w:rsid w:val="00630309"/>
    <w:rsid w:val="00630F59"/>
    <w:rsid w:val="00631DDE"/>
    <w:rsid w:val="00633E66"/>
    <w:rsid w:val="00633FD4"/>
    <w:rsid w:val="006352C9"/>
    <w:rsid w:val="00635A68"/>
    <w:rsid w:val="00635FF8"/>
    <w:rsid w:val="00636220"/>
    <w:rsid w:val="00636DE8"/>
    <w:rsid w:val="00637833"/>
    <w:rsid w:val="00637CB9"/>
    <w:rsid w:val="006401FF"/>
    <w:rsid w:val="006405F4"/>
    <w:rsid w:val="006418D3"/>
    <w:rsid w:val="0064337D"/>
    <w:rsid w:val="00644DCC"/>
    <w:rsid w:val="00644EE5"/>
    <w:rsid w:val="006456DD"/>
    <w:rsid w:val="006469E3"/>
    <w:rsid w:val="00646E4E"/>
    <w:rsid w:val="00650B8A"/>
    <w:rsid w:val="00650D35"/>
    <w:rsid w:val="00651795"/>
    <w:rsid w:val="00651F3B"/>
    <w:rsid w:val="00652812"/>
    <w:rsid w:val="006528CD"/>
    <w:rsid w:val="00652A1D"/>
    <w:rsid w:val="00652B96"/>
    <w:rsid w:val="00652FA0"/>
    <w:rsid w:val="006531BB"/>
    <w:rsid w:val="00654866"/>
    <w:rsid w:val="00654C28"/>
    <w:rsid w:val="0065576D"/>
    <w:rsid w:val="00656F4E"/>
    <w:rsid w:val="006572D0"/>
    <w:rsid w:val="006575C8"/>
    <w:rsid w:val="00660FA1"/>
    <w:rsid w:val="00661227"/>
    <w:rsid w:val="006627BA"/>
    <w:rsid w:val="006641AF"/>
    <w:rsid w:val="0066445E"/>
    <w:rsid w:val="00665B1B"/>
    <w:rsid w:val="006677D7"/>
    <w:rsid w:val="00670C56"/>
    <w:rsid w:val="00671142"/>
    <w:rsid w:val="00671EF3"/>
    <w:rsid w:val="00672F30"/>
    <w:rsid w:val="00672F64"/>
    <w:rsid w:val="006775C2"/>
    <w:rsid w:val="00677C62"/>
    <w:rsid w:val="006804CE"/>
    <w:rsid w:val="00680EFD"/>
    <w:rsid w:val="00682EBD"/>
    <w:rsid w:val="00683067"/>
    <w:rsid w:val="00684035"/>
    <w:rsid w:val="006849CC"/>
    <w:rsid w:val="00685FAD"/>
    <w:rsid w:val="00686640"/>
    <w:rsid w:val="00687C17"/>
    <w:rsid w:val="00690F1F"/>
    <w:rsid w:val="00692241"/>
    <w:rsid w:val="006926EA"/>
    <w:rsid w:val="00692B09"/>
    <w:rsid w:val="00693AD2"/>
    <w:rsid w:val="006946DB"/>
    <w:rsid w:val="0069560C"/>
    <w:rsid w:val="006A0F42"/>
    <w:rsid w:val="006A23AC"/>
    <w:rsid w:val="006A2AC8"/>
    <w:rsid w:val="006A2FDA"/>
    <w:rsid w:val="006A3B21"/>
    <w:rsid w:val="006A5948"/>
    <w:rsid w:val="006A5B2C"/>
    <w:rsid w:val="006A5F68"/>
    <w:rsid w:val="006A70C9"/>
    <w:rsid w:val="006A7E29"/>
    <w:rsid w:val="006B0A54"/>
    <w:rsid w:val="006B0D02"/>
    <w:rsid w:val="006B0FDA"/>
    <w:rsid w:val="006B1441"/>
    <w:rsid w:val="006B189C"/>
    <w:rsid w:val="006B2A2E"/>
    <w:rsid w:val="006B3022"/>
    <w:rsid w:val="006B3047"/>
    <w:rsid w:val="006B3F34"/>
    <w:rsid w:val="006B4618"/>
    <w:rsid w:val="006B6928"/>
    <w:rsid w:val="006B75BF"/>
    <w:rsid w:val="006C038B"/>
    <w:rsid w:val="006C4439"/>
    <w:rsid w:val="006C4A61"/>
    <w:rsid w:val="006C600E"/>
    <w:rsid w:val="006C6391"/>
    <w:rsid w:val="006C71A9"/>
    <w:rsid w:val="006C725E"/>
    <w:rsid w:val="006C7B43"/>
    <w:rsid w:val="006D18F8"/>
    <w:rsid w:val="006D3A89"/>
    <w:rsid w:val="006D3BFD"/>
    <w:rsid w:val="006D41FD"/>
    <w:rsid w:val="006D51F5"/>
    <w:rsid w:val="006D71CF"/>
    <w:rsid w:val="006D77A3"/>
    <w:rsid w:val="006D7F9E"/>
    <w:rsid w:val="006E0585"/>
    <w:rsid w:val="006E0E58"/>
    <w:rsid w:val="006E1BB7"/>
    <w:rsid w:val="006E267A"/>
    <w:rsid w:val="006E359C"/>
    <w:rsid w:val="006E3CD9"/>
    <w:rsid w:val="006E4430"/>
    <w:rsid w:val="006E61A7"/>
    <w:rsid w:val="006E7424"/>
    <w:rsid w:val="006F0DEC"/>
    <w:rsid w:val="006F10EA"/>
    <w:rsid w:val="006F1AAF"/>
    <w:rsid w:val="006F70E5"/>
    <w:rsid w:val="006F7661"/>
    <w:rsid w:val="0070186F"/>
    <w:rsid w:val="00701970"/>
    <w:rsid w:val="00702AD4"/>
    <w:rsid w:val="007039D4"/>
    <w:rsid w:val="00705042"/>
    <w:rsid w:val="007065A9"/>
    <w:rsid w:val="0070698D"/>
    <w:rsid w:val="007073EB"/>
    <w:rsid w:val="007107FA"/>
    <w:rsid w:val="00712E68"/>
    <w:rsid w:val="00712EFA"/>
    <w:rsid w:val="0071589F"/>
    <w:rsid w:val="00715F12"/>
    <w:rsid w:val="0071739A"/>
    <w:rsid w:val="00720417"/>
    <w:rsid w:val="007207E6"/>
    <w:rsid w:val="00723004"/>
    <w:rsid w:val="00723538"/>
    <w:rsid w:val="00723D65"/>
    <w:rsid w:val="0072563C"/>
    <w:rsid w:val="00726656"/>
    <w:rsid w:val="007267EA"/>
    <w:rsid w:val="00727ECD"/>
    <w:rsid w:val="00730C38"/>
    <w:rsid w:val="00731071"/>
    <w:rsid w:val="00735514"/>
    <w:rsid w:val="0073568C"/>
    <w:rsid w:val="00736D38"/>
    <w:rsid w:val="00740DF4"/>
    <w:rsid w:val="00741A13"/>
    <w:rsid w:val="0074239F"/>
    <w:rsid w:val="007431BF"/>
    <w:rsid w:val="0074324F"/>
    <w:rsid w:val="00743B9F"/>
    <w:rsid w:val="00744088"/>
    <w:rsid w:val="00744CE1"/>
    <w:rsid w:val="00745E56"/>
    <w:rsid w:val="007460E8"/>
    <w:rsid w:val="00746F15"/>
    <w:rsid w:val="00746F1C"/>
    <w:rsid w:val="00747464"/>
    <w:rsid w:val="00752456"/>
    <w:rsid w:val="00752569"/>
    <w:rsid w:val="00753C09"/>
    <w:rsid w:val="00753EC2"/>
    <w:rsid w:val="0075437A"/>
    <w:rsid w:val="007546EB"/>
    <w:rsid w:val="00754B0A"/>
    <w:rsid w:val="007551BC"/>
    <w:rsid w:val="00760249"/>
    <w:rsid w:val="007605D7"/>
    <w:rsid w:val="007606B3"/>
    <w:rsid w:val="00761745"/>
    <w:rsid w:val="0076264E"/>
    <w:rsid w:val="0076293C"/>
    <w:rsid w:val="0076312F"/>
    <w:rsid w:val="007652DA"/>
    <w:rsid w:val="00765B08"/>
    <w:rsid w:val="00765C28"/>
    <w:rsid w:val="007668E9"/>
    <w:rsid w:val="00766A1B"/>
    <w:rsid w:val="00767AE7"/>
    <w:rsid w:val="00767D46"/>
    <w:rsid w:val="00770B2C"/>
    <w:rsid w:val="0077274F"/>
    <w:rsid w:val="00772861"/>
    <w:rsid w:val="007738DB"/>
    <w:rsid w:val="00775272"/>
    <w:rsid w:val="00777886"/>
    <w:rsid w:val="0078237C"/>
    <w:rsid w:val="00783A80"/>
    <w:rsid w:val="00784345"/>
    <w:rsid w:val="00785D3A"/>
    <w:rsid w:val="00786563"/>
    <w:rsid w:val="00787CF2"/>
    <w:rsid w:val="00787D3D"/>
    <w:rsid w:val="00791210"/>
    <w:rsid w:val="00791E9C"/>
    <w:rsid w:val="00792622"/>
    <w:rsid w:val="00792CB5"/>
    <w:rsid w:val="007944FC"/>
    <w:rsid w:val="0079470F"/>
    <w:rsid w:val="0079506D"/>
    <w:rsid w:val="00795508"/>
    <w:rsid w:val="00795A92"/>
    <w:rsid w:val="007973A5"/>
    <w:rsid w:val="007979D8"/>
    <w:rsid w:val="007A00B6"/>
    <w:rsid w:val="007A024E"/>
    <w:rsid w:val="007A02D1"/>
    <w:rsid w:val="007A0578"/>
    <w:rsid w:val="007A05EC"/>
    <w:rsid w:val="007A1698"/>
    <w:rsid w:val="007A1CA9"/>
    <w:rsid w:val="007A22CE"/>
    <w:rsid w:val="007A2A69"/>
    <w:rsid w:val="007A3E8A"/>
    <w:rsid w:val="007A41D0"/>
    <w:rsid w:val="007A46C8"/>
    <w:rsid w:val="007A5326"/>
    <w:rsid w:val="007A679F"/>
    <w:rsid w:val="007A74DB"/>
    <w:rsid w:val="007B2092"/>
    <w:rsid w:val="007B22C6"/>
    <w:rsid w:val="007B2F55"/>
    <w:rsid w:val="007B2FC5"/>
    <w:rsid w:val="007B36B3"/>
    <w:rsid w:val="007B4B1E"/>
    <w:rsid w:val="007B4C51"/>
    <w:rsid w:val="007B4EC4"/>
    <w:rsid w:val="007B5212"/>
    <w:rsid w:val="007B6087"/>
    <w:rsid w:val="007B6188"/>
    <w:rsid w:val="007B67A2"/>
    <w:rsid w:val="007B6ADC"/>
    <w:rsid w:val="007C0D32"/>
    <w:rsid w:val="007C11A5"/>
    <w:rsid w:val="007C1517"/>
    <w:rsid w:val="007C1EB8"/>
    <w:rsid w:val="007C2E3C"/>
    <w:rsid w:val="007C34C9"/>
    <w:rsid w:val="007C454E"/>
    <w:rsid w:val="007C5E04"/>
    <w:rsid w:val="007C651F"/>
    <w:rsid w:val="007C6A4D"/>
    <w:rsid w:val="007C7C33"/>
    <w:rsid w:val="007D00ED"/>
    <w:rsid w:val="007D14CE"/>
    <w:rsid w:val="007D14D8"/>
    <w:rsid w:val="007D155B"/>
    <w:rsid w:val="007D165F"/>
    <w:rsid w:val="007D263C"/>
    <w:rsid w:val="007D2979"/>
    <w:rsid w:val="007D2B0D"/>
    <w:rsid w:val="007D2B83"/>
    <w:rsid w:val="007D2BE8"/>
    <w:rsid w:val="007D2DE9"/>
    <w:rsid w:val="007D465D"/>
    <w:rsid w:val="007D46A6"/>
    <w:rsid w:val="007D4E70"/>
    <w:rsid w:val="007D5253"/>
    <w:rsid w:val="007D583D"/>
    <w:rsid w:val="007D5D7F"/>
    <w:rsid w:val="007E0443"/>
    <w:rsid w:val="007E0813"/>
    <w:rsid w:val="007E1911"/>
    <w:rsid w:val="007E1EEF"/>
    <w:rsid w:val="007E3CC3"/>
    <w:rsid w:val="007E3EDC"/>
    <w:rsid w:val="007E40FA"/>
    <w:rsid w:val="007E4985"/>
    <w:rsid w:val="007E525F"/>
    <w:rsid w:val="007E5393"/>
    <w:rsid w:val="007E637D"/>
    <w:rsid w:val="007E7CFF"/>
    <w:rsid w:val="007F11A8"/>
    <w:rsid w:val="007F1780"/>
    <w:rsid w:val="007F1DD2"/>
    <w:rsid w:val="007F406B"/>
    <w:rsid w:val="007F6285"/>
    <w:rsid w:val="00800BF4"/>
    <w:rsid w:val="00801FBA"/>
    <w:rsid w:val="00802469"/>
    <w:rsid w:val="00802495"/>
    <w:rsid w:val="0080256D"/>
    <w:rsid w:val="00804E08"/>
    <w:rsid w:val="0080573B"/>
    <w:rsid w:val="008061CF"/>
    <w:rsid w:val="008112D1"/>
    <w:rsid w:val="00812050"/>
    <w:rsid w:val="00812263"/>
    <w:rsid w:val="00812DD2"/>
    <w:rsid w:val="00814E8D"/>
    <w:rsid w:val="00815AEC"/>
    <w:rsid w:val="0082017D"/>
    <w:rsid w:val="00820A47"/>
    <w:rsid w:val="00821597"/>
    <w:rsid w:val="008227E3"/>
    <w:rsid w:val="00823B67"/>
    <w:rsid w:val="0082509E"/>
    <w:rsid w:val="00825B67"/>
    <w:rsid w:val="00826345"/>
    <w:rsid w:val="00826B2F"/>
    <w:rsid w:val="008275F3"/>
    <w:rsid w:val="00827AE2"/>
    <w:rsid w:val="008302AA"/>
    <w:rsid w:val="00830570"/>
    <w:rsid w:val="00832A44"/>
    <w:rsid w:val="00832F45"/>
    <w:rsid w:val="008330E5"/>
    <w:rsid w:val="0083439A"/>
    <w:rsid w:val="00835A29"/>
    <w:rsid w:val="00837B0F"/>
    <w:rsid w:val="00841BAA"/>
    <w:rsid w:val="0084201B"/>
    <w:rsid w:val="00843D82"/>
    <w:rsid w:val="00843E60"/>
    <w:rsid w:val="00844036"/>
    <w:rsid w:val="00844E3D"/>
    <w:rsid w:val="008455DE"/>
    <w:rsid w:val="0084560A"/>
    <w:rsid w:val="00847013"/>
    <w:rsid w:val="008475AA"/>
    <w:rsid w:val="008503F8"/>
    <w:rsid w:val="008524C6"/>
    <w:rsid w:val="0085359D"/>
    <w:rsid w:val="00853725"/>
    <w:rsid w:val="00853768"/>
    <w:rsid w:val="008556C1"/>
    <w:rsid w:val="00855F78"/>
    <w:rsid w:val="008579D6"/>
    <w:rsid w:val="008601D3"/>
    <w:rsid w:val="008602C2"/>
    <w:rsid w:val="00860323"/>
    <w:rsid w:val="008615CE"/>
    <w:rsid w:val="00861945"/>
    <w:rsid w:val="00861DFD"/>
    <w:rsid w:val="00862519"/>
    <w:rsid w:val="00862F59"/>
    <w:rsid w:val="0086596F"/>
    <w:rsid w:val="00867894"/>
    <w:rsid w:val="00871B78"/>
    <w:rsid w:val="008741FA"/>
    <w:rsid w:val="00875277"/>
    <w:rsid w:val="00875A2D"/>
    <w:rsid w:val="0087646D"/>
    <w:rsid w:val="00880404"/>
    <w:rsid w:val="0088197B"/>
    <w:rsid w:val="0088283D"/>
    <w:rsid w:val="00882E03"/>
    <w:rsid w:val="008839AD"/>
    <w:rsid w:val="00883DF4"/>
    <w:rsid w:val="008843C6"/>
    <w:rsid w:val="008848CE"/>
    <w:rsid w:val="008849D5"/>
    <w:rsid w:val="00885992"/>
    <w:rsid w:val="00886473"/>
    <w:rsid w:val="008904D3"/>
    <w:rsid w:val="008926E0"/>
    <w:rsid w:val="00892C36"/>
    <w:rsid w:val="00893E27"/>
    <w:rsid w:val="00896FBA"/>
    <w:rsid w:val="008A0BE1"/>
    <w:rsid w:val="008A17FC"/>
    <w:rsid w:val="008A32DC"/>
    <w:rsid w:val="008A410F"/>
    <w:rsid w:val="008A4B4F"/>
    <w:rsid w:val="008A69A0"/>
    <w:rsid w:val="008B1529"/>
    <w:rsid w:val="008B290A"/>
    <w:rsid w:val="008B3C23"/>
    <w:rsid w:val="008C02E5"/>
    <w:rsid w:val="008C2D8F"/>
    <w:rsid w:val="008C3934"/>
    <w:rsid w:val="008C7A23"/>
    <w:rsid w:val="008C7BEB"/>
    <w:rsid w:val="008C7F7D"/>
    <w:rsid w:val="008D0D4A"/>
    <w:rsid w:val="008D2109"/>
    <w:rsid w:val="008D40ED"/>
    <w:rsid w:val="008D4A5E"/>
    <w:rsid w:val="008D4CB9"/>
    <w:rsid w:val="008D5B0D"/>
    <w:rsid w:val="008D70D7"/>
    <w:rsid w:val="008D7129"/>
    <w:rsid w:val="008E0EC6"/>
    <w:rsid w:val="008E14B7"/>
    <w:rsid w:val="008E18A5"/>
    <w:rsid w:val="008E45FE"/>
    <w:rsid w:val="008E4E62"/>
    <w:rsid w:val="008E6183"/>
    <w:rsid w:val="008F05C5"/>
    <w:rsid w:val="008F2057"/>
    <w:rsid w:val="008F2CB1"/>
    <w:rsid w:val="008F4C26"/>
    <w:rsid w:val="008F5C55"/>
    <w:rsid w:val="008F5E61"/>
    <w:rsid w:val="008F6D80"/>
    <w:rsid w:val="008F71E5"/>
    <w:rsid w:val="00903429"/>
    <w:rsid w:val="00906457"/>
    <w:rsid w:val="0090689D"/>
    <w:rsid w:val="00910F61"/>
    <w:rsid w:val="00913215"/>
    <w:rsid w:val="00913F26"/>
    <w:rsid w:val="009159BC"/>
    <w:rsid w:val="00917D55"/>
    <w:rsid w:val="009213D9"/>
    <w:rsid w:val="00921873"/>
    <w:rsid w:val="009233A5"/>
    <w:rsid w:val="00923669"/>
    <w:rsid w:val="00923701"/>
    <w:rsid w:val="00924133"/>
    <w:rsid w:val="009241F9"/>
    <w:rsid w:val="00926298"/>
    <w:rsid w:val="00927179"/>
    <w:rsid w:val="00927285"/>
    <w:rsid w:val="009325F0"/>
    <w:rsid w:val="009331A0"/>
    <w:rsid w:val="00933593"/>
    <w:rsid w:val="009359B7"/>
    <w:rsid w:val="00941A61"/>
    <w:rsid w:val="00942D65"/>
    <w:rsid w:val="00943FD4"/>
    <w:rsid w:val="00944935"/>
    <w:rsid w:val="00945DBB"/>
    <w:rsid w:val="00945EDC"/>
    <w:rsid w:val="00945FB2"/>
    <w:rsid w:val="00950BF5"/>
    <w:rsid w:val="0095112D"/>
    <w:rsid w:val="00951C1F"/>
    <w:rsid w:val="0095211C"/>
    <w:rsid w:val="0095218B"/>
    <w:rsid w:val="00953AFB"/>
    <w:rsid w:val="00962B4F"/>
    <w:rsid w:val="00962FF7"/>
    <w:rsid w:val="009638D9"/>
    <w:rsid w:val="00964757"/>
    <w:rsid w:val="00964E80"/>
    <w:rsid w:val="00973A48"/>
    <w:rsid w:val="00973E46"/>
    <w:rsid w:val="00974E15"/>
    <w:rsid w:val="00975108"/>
    <w:rsid w:val="00976E11"/>
    <w:rsid w:val="00977794"/>
    <w:rsid w:val="009800C4"/>
    <w:rsid w:val="0098176D"/>
    <w:rsid w:val="00981D9B"/>
    <w:rsid w:val="00982468"/>
    <w:rsid w:val="00982757"/>
    <w:rsid w:val="009853EB"/>
    <w:rsid w:val="0098625D"/>
    <w:rsid w:val="00987CDF"/>
    <w:rsid w:val="00987F8B"/>
    <w:rsid w:val="00990F90"/>
    <w:rsid w:val="00991781"/>
    <w:rsid w:val="00992BC1"/>
    <w:rsid w:val="00993403"/>
    <w:rsid w:val="009940B6"/>
    <w:rsid w:val="00994C7A"/>
    <w:rsid w:val="00995B47"/>
    <w:rsid w:val="00997037"/>
    <w:rsid w:val="00997220"/>
    <w:rsid w:val="009A0303"/>
    <w:rsid w:val="009A0FDB"/>
    <w:rsid w:val="009A384B"/>
    <w:rsid w:val="009A4050"/>
    <w:rsid w:val="009A40D2"/>
    <w:rsid w:val="009A4714"/>
    <w:rsid w:val="009A481F"/>
    <w:rsid w:val="009A5EC7"/>
    <w:rsid w:val="009A6560"/>
    <w:rsid w:val="009A6643"/>
    <w:rsid w:val="009B0404"/>
    <w:rsid w:val="009B0655"/>
    <w:rsid w:val="009B25E7"/>
    <w:rsid w:val="009B5EED"/>
    <w:rsid w:val="009B61CB"/>
    <w:rsid w:val="009C2354"/>
    <w:rsid w:val="009C24C6"/>
    <w:rsid w:val="009C38F1"/>
    <w:rsid w:val="009C3A34"/>
    <w:rsid w:val="009C5368"/>
    <w:rsid w:val="009C5A55"/>
    <w:rsid w:val="009D0167"/>
    <w:rsid w:val="009D112F"/>
    <w:rsid w:val="009D36CA"/>
    <w:rsid w:val="009D3C84"/>
    <w:rsid w:val="009D75A1"/>
    <w:rsid w:val="009D7F68"/>
    <w:rsid w:val="009E009F"/>
    <w:rsid w:val="009E1766"/>
    <w:rsid w:val="009E29C1"/>
    <w:rsid w:val="009E3660"/>
    <w:rsid w:val="009E53D9"/>
    <w:rsid w:val="009E60BB"/>
    <w:rsid w:val="009F060E"/>
    <w:rsid w:val="009F0FF2"/>
    <w:rsid w:val="009F1A77"/>
    <w:rsid w:val="009F20C6"/>
    <w:rsid w:val="009F297D"/>
    <w:rsid w:val="009F5018"/>
    <w:rsid w:val="00A00A98"/>
    <w:rsid w:val="00A01476"/>
    <w:rsid w:val="00A03479"/>
    <w:rsid w:val="00A03CA0"/>
    <w:rsid w:val="00A04721"/>
    <w:rsid w:val="00A04EBC"/>
    <w:rsid w:val="00A04FDE"/>
    <w:rsid w:val="00A059BD"/>
    <w:rsid w:val="00A060BA"/>
    <w:rsid w:val="00A06252"/>
    <w:rsid w:val="00A069A3"/>
    <w:rsid w:val="00A071B2"/>
    <w:rsid w:val="00A07D87"/>
    <w:rsid w:val="00A105BD"/>
    <w:rsid w:val="00A11087"/>
    <w:rsid w:val="00A13B7E"/>
    <w:rsid w:val="00A15096"/>
    <w:rsid w:val="00A15509"/>
    <w:rsid w:val="00A156BF"/>
    <w:rsid w:val="00A15A18"/>
    <w:rsid w:val="00A16BA5"/>
    <w:rsid w:val="00A17001"/>
    <w:rsid w:val="00A1772E"/>
    <w:rsid w:val="00A20BDF"/>
    <w:rsid w:val="00A22558"/>
    <w:rsid w:val="00A22BA0"/>
    <w:rsid w:val="00A235BD"/>
    <w:rsid w:val="00A236B5"/>
    <w:rsid w:val="00A25D42"/>
    <w:rsid w:val="00A265D9"/>
    <w:rsid w:val="00A27016"/>
    <w:rsid w:val="00A278FF"/>
    <w:rsid w:val="00A27C48"/>
    <w:rsid w:val="00A302FC"/>
    <w:rsid w:val="00A30B99"/>
    <w:rsid w:val="00A31763"/>
    <w:rsid w:val="00A33542"/>
    <w:rsid w:val="00A336CF"/>
    <w:rsid w:val="00A33917"/>
    <w:rsid w:val="00A35768"/>
    <w:rsid w:val="00A35956"/>
    <w:rsid w:val="00A362F2"/>
    <w:rsid w:val="00A36E02"/>
    <w:rsid w:val="00A411AC"/>
    <w:rsid w:val="00A412BF"/>
    <w:rsid w:val="00A4274E"/>
    <w:rsid w:val="00A428BA"/>
    <w:rsid w:val="00A42BC6"/>
    <w:rsid w:val="00A46D99"/>
    <w:rsid w:val="00A46EEB"/>
    <w:rsid w:val="00A46F8E"/>
    <w:rsid w:val="00A4748E"/>
    <w:rsid w:val="00A47564"/>
    <w:rsid w:val="00A479CF"/>
    <w:rsid w:val="00A50EC6"/>
    <w:rsid w:val="00A53748"/>
    <w:rsid w:val="00A53D14"/>
    <w:rsid w:val="00A55B34"/>
    <w:rsid w:val="00A56C62"/>
    <w:rsid w:val="00A56E84"/>
    <w:rsid w:val="00A57185"/>
    <w:rsid w:val="00A573B0"/>
    <w:rsid w:val="00A606BC"/>
    <w:rsid w:val="00A61044"/>
    <w:rsid w:val="00A6412F"/>
    <w:rsid w:val="00A64F43"/>
    <w:rsid w:val="00A65B5F"/>
    <w:rsid w:val="00A65DC7"/>
    <w:rsid w:val="00A67E09"/>
    <w:rsid w:val="00A70906"/>
    <w:rsid w:val="00A70C82"/>
    <w:rsid w:val="00A70CAF"/>
    <w:rsid w:val="00A727C4"/>
    <w:rsid w:val="00A732C5"/>
    <w:rsid w:val="00A76369"/>
    <w:rsid w:val="00A76D43"/>
    <w:rsid w:val="00A775C4"/>
    <w:rsid w:val="00A77719"/>
    <w:rsid w:val="00A779A0"/>
    <w:rsid w:val="00A80262"/>
    <w:rsid w:val="00A81A15"/>
    <w:rsid w:val="00A81E2D"/>
    <w:rsid w:val="00A82008"/>
    <w:rsid w:val="00A8213E"/>
    <w:rsid w:val="00A82B19"/>
    <w:rsid w:val="00A82D8B"/>
    <w:rsid w:val="00A83CAD"/>
    <w:rsid w:val="00A83F40"/>
    <w:rsid w:val="00A858F7"/>
    <w:rsid w:val="00A86E9D"/>
    <w:rsid w:val="00A87B5A"/>
    <w:rsid w:val="00A87C67"/>
    <w:rsid w:val="00A91C38"/>
    <w:rsid w:val="00A92FFF"/>
    <w:rsid w:val="00A9355F"/>
    <w:rsid w:val="00A95C58"/>
    <w:rsid w:val="00A95EE9"/>
    <w:rsid w:val="00A9617F"/>
    <w:rsid w:val="00A96272"/>
    <w:rsid w:val="00A96693"/>
    <w:rsid w:val="00A97E2D"/>
    <w:rsid w:val="00AA083B"/>
    <w:rsid w:val="00AA14D5"/>
    <w:rsid w:val="00AA183F"/>
    <w:rsid w:val="00AA190F"/>
    <w:rsid w:val="00AA2216"/>
    <w:rsid w:val="00AA2536"/>
    <w:rsid w:val="00AA2A49"/>
    <w:rsid w:val="00AA4BAF"/>
    <w:rsid w:val="00AA5304"/>
    <w:rsid w:val="00AB037D"/>
    <w:rsid w:val="00AB0432"/>
    <w:rsid w:val="00AB0434"/>
    <w:rsid w:val="00AB185E"/>
    <w:rsid w:val="00AB262B"/>
    <w:rsid w:val="00AB46B9"/>
    <w:rsid w:val="00AB4715"/>
    <w:rsid w:val="00AB489C"/>
    <w:rsid w:val="00AB546D"/>
    <w:rsid w:val="00AB79E3"/>
    <w:rsid w:val="00AC50A2"/>
    <w:rsid w:val="00AC56C1"/>
    <w:rsid w:val="00AC696E"/>
    <w:rsid w:val="00AC6E96"/>
    <w:rsid w:val="00AD37E0"/>
    <w:rsid w:val="00AD4EE9"/>
    <w:rsid w:val="00AD567B"/>
    <w:rsid w:val="00AD5988"/>
    <w:rsid w:val="00AD78DB"/>
    <w:rsid w:val="00AE0EB9"/>
    <w:rsid w:val="00AE1136"/>
    <w:rsid w:val="00AE194C"/>
    <w:rsid w:val="00AE1A83"/>
    <w:rsid w:val="00AE256C"/>
    <w:rsid w:val="00AE30DF"/>
    <w:rsid w:val="00AE39A4"/>
    <w:rsid w:val="00AE3BEA"/>
    <w:rsid w:val="00AE69C5"/>
    <w:rsid w:val="00AE73C2"/>
    <w:rsid w:val="00AF004F"/>
    <w:rsid w:val="00AF1ADE"/>
    <w:rsid w:val="00AF1DD2"/>
    <w:rsid w:val="00AF1EC3"/>
    <w:rsid w:val="00AF22EB"/>
    <w:rsid w:val="00AF2548"/>
    <w:rsid w:val="00AF31B5"/>
    <w:rsid w:val="00AF3853"/>
    <w:rsid w:val="00AF4C4D"/>
    <w:rsid w:val="00AF5920"/>
    <w:rsid w:val="00AF5EE7"/>
    <w:rsid w:val="00AF6B59"/>
    <w:rsid w:val="00B0050E"/>
    <w:rsid w:val="00B0076A"/>
    <w:rsid w:val="00B0101B"/>
    <w:rsid w:val="00B02B5F"/>
    <w:rsid w:val="00B03544"/>
    <w:rsid w:val="00B04202"/>
    <w:rsid w:val="00B047AE"/>
    <w:rsid w:val="00B04C11"/>
    <w:rsid w:val="00B05285"/>
    <w:rsid w:val="00B06C3C"/>
    <w:rsid w:val="00B07305"/>
    <w:rsid w:val="00B074C7"/>
    <w:rsid w:val="00B07638"/>
    <w:rsid w:val="00B11AED"/>
    <w:rsid w:val="00B140EA"/>
    <w:rsid w:val="00B1484A"/>
    <w:rsid w:val="00B14AB9"/>
    <w:rsid w:val="00B1563D"/>
    <w:rsid w:val="00B159F3"/>
    <w:rsid w:val="00B16B01"/>
    <w:rsid w:val="00B17665"/>
    <w:rsid w:val="00B177D6"/>
    <w:rsid w:val="00B20205"/>
    <w:rsid w:val="00B21B5C"/>
    <w:rsid w:val="00B21F23"/>
    <w:rsid w:val="00B21F58"/>
    <w:rsid w:val="00B23365"/>
    <w:rsid w:val="00B23814"/>
    <w:rsid w:val="00B2689A"/>
    <w:rsid w:val="00B26C93"/>
    <w:rsid w:val="00B30C08"/>
    <w:rsid w:val="00B31995"/>
    <w:rsid w:val="00B32310"/>
    <w:rsid w:val="00B331EE"/>
    <w:rsid w:val="00B33536"/>
    <w:rsid w:val="00B33E25"/>
    <w:rsid w:val="00B361FC"/>
    <w:rsid w:val="00B363AA"/>
    <w:rsid w:val="00B36416"/>
    <w:rsid w:val="00B366E4"/>
    <w:rsid w:val="00B3685B"/>
    <w:rsid w:val="00B37414"/>
    <w:rsid w:val="00B37DCC"/>
    <w:rsid w:val="00B42C9D"/>
    <w:rsid w:val="00B43DF1"/>
    <w:rsid w:val="00B4647F"/>
    <w:rsid w:val="00B476F4"/>
    <w:rsid w:val="00B50C94"/>
    <w:rsid w:val="00B51A17"/>
    <w:rsid w:val="00B52DF1"/>
    <w:rsid w:val="00B53604"/>
    <w:rsid w:val="00B5484C"/>
    <w:rsid w:val="00B54F5E"/>
    <w:rsid w:val="00B55124"/>
    <w:rsid w:val="00B574AE"/>
    <w:rsid w:val="00B578F5"/>
    <w:rsid w:val="00B61F5A"/>
    <w:rsid w:val="00B64142"/>
    <w:rsid w:val="00B66391"/>
    <w:rsid w:val="00B6705B"/>
    <w:rsid w:val="00B70679"/>
    <w:rsid w:val="00B70C6A"/>
    <w:rsid w:val="00B719D1"/>
    <w:rsid w:val="00B72393"/>
    <w:rsid w:val="00B73203"/>
    <w:rsid w:val="00B7375F"/>
    <w:rsid w:val="00B74139"/>
    <w:rsid w:val="00B74C3E"/>
    <w:rsid w:val="00B74CDC"/>
    <w:rsid w:val="00B761DF"/>
    <w:rsid w:val="00B76CE3"/>
    <w:rsid w:val="00B80CCC"/>
    <w:rsid w:val="00B8155D"/>
    <w:rsid w:val="00B819CB"/>
    <w:rsid w:val="00B82646"/>
    <w:rsid w:val="00B847C0"/>
    <w:rsid w:val="00B87CDA"/>
    <w:rsid w:val="00B91391"/>
    <w:rsid w:val="00B91762"/>
    <w:rsid w:val="00B94398"/>
    <w:rsid w:val="00B957D8"/>
    <w:rsid w:val="00B9594A"/>
    <w:rsid w:val="00B95B9F"/>
    <w:rsid w:val="00B97AFD"/>
    <w:rsid w:val="00BA2670"/>
    <w:rsid w:val="00BA26AB"/>
    <w:rsid w:val="00BA3488"/>
    <w:rsid w:val="00BA359D"/>
    <w:rsid w:val="00BA3A2B"/>
    <w:rsid w:val="00BA4892"/>
    <w:rsid w:val="00BA579A"/>
    <w:rsid w:val="00BA583D"/>
    <w:rsid w:val="00BA5E6B"/>
    <w:rsid w:val="00BA6558"/>
    <w:rsid w:val="00BA689D"/>
    <w:rsid w:val="00BA69DE"/>
    <w:rsid w:val="00BA7996"/>
    <w:rsid w:val="00BB11EE"/>
    <w:rsid w:val="00BB29B5"/>
    <w:rsid w:val="00BB4C5D"/>
    <w:rsid w:val="00BB7013"/>
    <w:rsid w:val="00BB7AEB"/>
    <w:rsid w:val="00BC19CA"/>
    <w:rsid w:val="00BC1A96"/>
    <w:rsid w:val="00BC268B"/>
    <w:rsid w:val="00BC2FFB"/>
    <w:rsid w:val="00BC37A8"/>
    <w:rsid w:val="00BC3C3D"/>
    <w:rsid w:val="00BC408B"/>
    <w:rsid w:val="00BC4E53"/>
    <w:rsid w:val="00BC55C8"/>
    <w:rsid w:val="00BC683E"/>
    <w:rsid w:val="00BC73E5"/>
    <w:rsid w:val="00BC7452"/>
    <w:rsid w:val="00BD15CD"/>
    <w:rsid w:val="00BD19F5"/>
    <w:rsid w:val="00BD1A4F"/>
    <w:rsid w:val="00BD3632"/>
    <w:rsid w:val="00BD3C2A"/>
    <w:rsid w:val="00BD4C2C"/>
    <w:rsid w:val="00BD5E64"/>
    <w:rsid w:val="00BD6699"/>
    <w:rsid w:val="00BD7104"/>
    <w:rsid w:val="00BE184F"/>
    <w:rsid w:val="00BE1BFE"/>
    <w:rsid w:val="00BE1F20"/>
    <w:rsid w:val="00BE22B1"/>
    <w:rsid w:val="00BE2400"/>
    <w:rsid w:val="00BE52E2"/>
    <w:rsid w:val="00BE5B70"/>
    <w:rsid w:val="00BF13E2"/>
    <w:rsid w:val="00BF17F1"/>
    <w:rsid w:val="00BF2831"/>
    <w:rsid w:val="00BF415A"/>
    <w:rsid w:val="00BF47F9"/>
    <w:rsid w:val="00BF548B"/>
    <w:rsid w:val="00BF6DDE"/>
    <w:rsid w:val="00C00AC1"/>
    <w:rsid w:val="00C01366"/>
    <w:rsid w:val="00C01F14"/>
    <w:rsid w:val="00C02BC4"/>
    <w:rsid w:val="00C02D9F"/>
    <w:rsid w:val="00C03271"/>
    <w:rsid w:val="00C03D3A"/>
    <w:rsid w:val="00C0529C"/>
    <w:rsid w:val="00C0629F"/>
    <w:rsid w:val="00C06A48"/>
    <w:rsid w:val="00C06B37"/>
    <w:rsid w:val="00C06F75"/>
    <w:rsid w:val="00C10F51"/>
    <w:rsid w:val="00C118B3"/>
    <w:rsid w:val="00C11ECE"/>
    <w:rsid w:val="00C13A1A"/>
    <w:rsid w:val="00C15330"/>
    <w:rsid w:val="00C15445"/>
    <w:rsid w:val="00C15976"/>
    <w:rsid w:val="00C15FA2"/>
    <w:rsid w:val="00C16B26"/>
    <w:rsid w:val="00C17FFE"/>
    <w:rsid w:val="00C2227E"/>
    <w:rsid w:val="00C23C33"/>
    <w:rsid w:val="00C23EED"/>
    <w:rsid w:val="00C2419E"/>
    <w:rsid w:val="00C2581D"/>
    <w:rsid w:val="00C26FAC"/>
    <w:rsid w:val="00C31745"/>
    <w:rsid w:val="00C32482"/>
    <w:rsid w:val="00C325EE"/>
    <w:rsid w:val="00C32790"/>
    <w:rsid w:val="00C32913"/>
    <w:rsid w:val="00C347C5"/>
    <w:rsid w:val="00C36ECB"/>
    <w:rsid w:val="00C3732A"/>
    <w:rsid w:val="00C37E0C"/>
    <w:rsid w:val="00C412BC"/>
    <w:rsid w:val="00C43949"/>
    <w:rsid w:val="00C443EE"/>
    <w:rsid w:val="00C45B43"/>
    <w:rsid w:val="00C46497"/>
    <w:rsid w:val="00C46CFF"/>
    <w:rsid w:val="00C473E7"/>
    <w:rsid w:val="00C50175"/>
    <w:rsid w:val="00C5080C"/>
    <w:rsid w:val="00C51372"/>
    <w:rsid w:val="00C519B9"/>
    <w:rsid w:val="00C525D9"/>
    <w:rsid w:val="00C53C7E"/>
    <w:rsid w:val="00C540AC"/>
    <w:rsid w:val="00C545D1"/>
    <w:rsid w:val="00C5492F"/>
    <w:rsid w:val="00C54994"/>
    <w:rsid w:val="00C55665"/>
    <w:rsid w:val="00C603A9"/>
    <w:rsid w:val="00C603E4"/>
    <w:rsid w:val="00C6357E"/>
    <w:rsid w:val="00C63EC4"/>
    <w:rsid w:val="00C63FC8"/>
    <w:rsid w:val="00C64D5D"/>
    <w:rsid w:val="00C64FB6"/>
    <w:rsid w:val="00C65590"/>
    <w:rsid w:val="00C664DC"/>
    <w:rsid w:val="00C66D2F"/>
    <w:rsid w:val="00C670E2"/>
    <w:rsid w:val="00C676BF"/>
    <w:rsid w:val="00C67A4C"/>
    <w:rsid w:val="00C70F2E"/>
    <w:rsid w:val="00C71389"/>
    <w:rsid w:val="00C71B51"/>
    <w:rsid w:val="00C736AD"/>
    <w:rsid w:val="00C74BFB"/>
    <w:rsid w:val="00C7735E"/>
    <w:rsid w:val="00C80815"/>
    <w:rsid w:val="00C83399"/>
    <w:rsid w:val="00C83DBD"/>
    <w:rsid w:val="00C841DD"/>
    <w:rsid w:val="00C85776"/>
    <w:rsid w:val="00C8653A"/>
    <w:rsid w:val="00C91FDD"/>
    <w:rsid w:val="00C93450"/>
    <w:rsid w:val="00C93477"/>
    <w:rsid w:val="00C934E1"/>
    <w:rsid w:val="00C93576"/>
    <w:rsid w:val="00C97FDA"/>
    <w:rsid w:val="00CA024B"/>
    <w:rsid w:val="00CA07E6"/>
    <w:rsid w:val="00CA2787"/>
    <w:rsid w:val="00CA28C8"/>
    <w:rsid w:val="00CA2B38"/>
    <w:rsid w:val="00CA44DC"/>
    <w:rsid w:val="00CA719D"/>
    <w:rsid w:val="00CA723F"/>
    <w:rsid w:val="00CB17D0"/>
    <w:rsid w:val="00CB260C"/>
    <w:rsid w:val="00CB2B11"/>
    <w:rsid w:val="00CB3836"/>
    <w:rsid w:val="00CB4381"/>
    <w:rsid w:val="00CB5301"/>
    <w:rsid w:val="00CB5B22"/>
    <w:rsid w:val="00CB6939"/>
    <w:rsid w:val="00CB7A4A"/>
    <w:rsid w:val="00CC02B0"/>
    <w:rsid w:val="00CC1605"/>
    <w:rsid w:val="00CC238F"/>
    <w:rsid w:val="00CC325B"/>
    <w:rsid w:val="00CC49C0"/>
    <w:rsid w:val="00CD0251"/>
    <w:rsid w:val="00CD0CDB"/>
    <w:rsid w:val="00CD1909"/>
    <w:rsid w:val="00CD2948"/>
    <w:rsid w:val="00CD3005"/>
    <w:rsid w:val="00CD6F54"/>
    <w:rsid w:val="00CE1C8A"/>
    <w:rsid w:val="00CE27F6"/>
    <w:rsid w:val="00CE49E7"/>
    <w:rsid w:val="00CE5242"/>
    <w:rsid w:val="00CE683A"/>
    <w:rsid w:val="00CE7027"/>
    <w:rsid w:val="00CF17D8"/>
    <w:rsid w:val="00CF43F1"/>
    <w:rsid w:val="00D0039B"/>
    <w:rsid w:val="00D017BC"/>
    <w:rsid w:val="00D0245D"/>
    <w:rsid w:val="00D025AC"/>
    <w:rsid w:val="00D026A5"/>
    <w:rsid w:val="00D028BC"/>
    <w:rsid w:val="00D0343A"/>
    <w:rsid w:val="00D05733"/>
    <w:rsid w:val="00D05ADF"/>
    <w:rsid w:val="00D068B9"/>
    <w:rsid w:val="00D06A4E"/>
    <w:rsid w:val="00D07AB4"/>
    <w:rsid w:val="00D07CF4"/>
    <w:rsid w:val="00D07E65"/>
    <w:rsid w:val="00D11125"/>
    <w:rsid w:val="00D12805"/>
    <w:rsid w:val="00D12EAA"/>
    <w:rsid w:val="00D16033"/>
    <w:rsid w:val="00D16F08"/>
    <w:rsid w:val="00D2051B"/>
    <w:rsid w:val="00D22EF6"/>
    <w:rsid w:val="00D23C73"/>
    <w:rsid w:val="00D24C29"/>
    <w:rsid w:val="00D25D69"/>
    <w:rsid w:val="00D26126"/>
    <w:rsid w:val="00D26B04"/>
    <w:rsid w:val="00D26EBA"/>
    <w:rsid w:val="00D271C8"/>
    <w:rsid w:val="00D30E17"/>
    <w:rsid w:val="00D3313C"/>
    <w:rsid w:val="00D35565"/>
    <w:rsid w:val="00D35EAA"/>
    <w:rsid w:val="00D40211"/>
    <w:rsid w:val="00D410C7"/>
    <w:rsid w:val="00D41ADE"/>
    <w:rsid w:val="00D42CA7"/>
    <w:rsid w:val="00D45665"/>
    <w:rsid w:val="00D46C16"/>
    <w:rsid w:val="00D50269"/>
    <w:rsid w:val="00D50607"/>
    <w:rsid w:val="00D50762"/>
    <w:rsid w:val="00D50E22"/>
    <w:rsid w:val="00D510E4"/>
    <w:rsid w:val="00D52929"/>
    <w:rsid w:val="00D530F5"/>
    <w:rsid w:val="00D54DE9"/>
    <w:rsid w:val="00D54E08"/>
    <w:rsid w:val="00D57590"/>
    <w:rsid w:val="00D60758"/>
    <w:rsid w:val="00D60938"/>
    <w:rsid w:val="00D630A3"/>
    <w:rsid w:val="00D631BD"/>
    <w:rsid w:val="00D642AC"/>
    <w:rsid w:val="00D6585C"/>
    <w:rsid w:val="00D67621"/>
    <w:rsid w:val="00D67762"/>
    <w:rsid w:val="00D677C7"/>
    <w:rsid w:val="00D70151"/>
    <w:rsid w:val="00D724FF"/>
    <w:rsid w:val="00D72648"/>
    <w:rsid w:val="00D74A8E"/>
    <w:rsid w:val="00D7554B"/>
    <w:rsid w:val="00D75656"/>
    <w:rsid w:val="00D80ECB"/>
    <w:rsid w:val="00D81233"/>
    <w:rsid w:val="00D81308"/>
    <w:rsid w:val="00D81DEA"/>
    <w:rsid w:val="00D821D7"/>
    <w:rsid w:val="00D829AF"/>
    <w:rsid w:val="00D84630"/>
    <w:rsid w:val="00D84792"/>
    <w:rsid w:val="00D87B0D"/>
    <w:rsid w:val="00D87D31"/>
    <w:rsid w:val="00D920D9"/>
    <w:rsid w:val="00D92194"/>
    <w:rsid w:val="00D92529"/>
    <w:rsid w:val="00D92D8F"/>
    <w:rsid w:val="00D93798"/>
    <w:rsid w:val="00D938C4"/>
    <w:rsid w:val="00D93B24"/>
    <w:rsid w:val="00D9598C"/>
    <w:rsid w:val="00D9664E"/>
    <w:rsid w:val="00DA090D"/>
    <w:rsid w:val="00DA0CC9"/>
    <w:rsid w:val="00DA1407"/>
    <w:rsid w:val="00DA2681"/>
    <w:rsid w:val="00DA3976"/>
    <w:rsid w:val="00DA5141"/>
    <w:rsid w:val="00DA5522"/>
    <w:rsid w:val="00DA5CBA"/>
    <w:rsid w:val="00DA6B5D"/>
    <w:rsid w:val="00DA6EDE"/>
    <w:rsid w:val="00DA71AE"/>
    <w:rsid w:val="00DA7AF7"/>
    <w:rsid w:val="00DB093E"/>
    <w:rsid w:val="00DB0DF0"/>
    <w:rsid w:val="00DB0F78"/>
    <w:rsid w:val="00DB1DCE"/>
    <w:rsid w:val="00DB2A51"/>
    <w:rsid w:val="00DB40B6"/>
    <w:rsid w:val="00DB44ED"/>
    <w:rsid w:val="00DB47CF"/>
    <w:rsid w:val="00DB5CBD"/>
    <w:rsid w:val="00DB6BEE"/>
    <w:rsid w:val="00DB7DAF"/>
    <w:rsid w:val="00DC03E8"/>
    <w:rsid w:val="00DC0526"/>
    <w:rsid w:val="00DC1661"/>
    <w:rsid w:val="00DC1892"/>
    <w:rsid w:val="00DC19F1"/>
    <w:rsid w:val="00DC31C9"/>
    <w:rsid w:val="00DC3F11"/>
    <w:rsid w:val="00DC52A5"/>
    <w:rsid w:val="00DC530A"/>
    <w:rsid w:val="00DC6482"/>
    <w:rsid w:val="00DC681F"/>
    <w:rsid w:val="00DC70FE"/>
    <w:rsid w:val="00DC7CEB"/>
    <w:rsid w:val="00DD19B4"/>
    <w:rsid w:val="00DD3C31"/>
    <w:rsid w:val="00DD4FF7"/>
    <w:rsid w:val="00DD73A2"/>
    <w:rsid w:val="00DE1225"/>
    <w:rsid w:val="00DE14F1"/>
    <w:rsid w:val="00DE335A"/>
    <w:rsid w:val="00DE3CF2"/>
    <w:rsid w:val="00DE3F31"/>
    <w:rsid w:val="00DE4D03"/>
    <w:rsid w:val="00DE5427"/>
    <w:rsid w:val="00DE7397"/>
    <w:rsid w:val="00DE7683"/>
    <w:rsid w:val="00DF05CD"/>
    <w:rsid w:val="00DF0E76"/>
    <w:rsid w:val="00DF1384"/>
    <w:rsid w:val="00DF2451"/>
    <w:rsid w:val="00DF2918"/>
    <w:rsid w:val="00DF32A3"/>
    <w:rsid w:val="00DF3923"/>
    <w:rsid w:val="00DF4CF2"/>
    <w:rsid w:val="00DF5807"/>
    <w:rsid w:val="00DF5FD8"/>
    <w:rsid w:val="00DF67A8"/>
    <w:rsid w:val="00DF70D1"/>
    <w:rsid w:val="00DF7E15"/>
    <w:rsid w:val="00E00609"/>
    <w:rsid w:val="00E035A1"/>
    <w:rsid w:val="00E03E94"/>
    <w:rsid w:val="00E0600C"/>
    <w:rsid w:val="00E078C9"/>
    <w:rsid w:val="00E109AD"/>
    <w:rsid w:val="00E10C2D"/>
    <w:rsid w:val="00E10E00"/>
    <w:rsid w:val="00E12B5C"/>
    <w:rsid w:val="00E13006"/>
    <w:rsid w:val="00E150D4"/>
    <w:rsid w:val="00E15A8B"/>
    <w:rsid w:val="00E16C78"/>
    <w:rsid w:val="00E1733D"/>
    <w:rsid w:val="00E20024"/>
    <w:rsid w:val="00E20A00"/>
    <w:rsid w:val="00E21EE4"/>
    <w:rsid w:val="00E21FD2"/>
    <w:rsid w:val="00E2239A"/>
    <w:rsid w:val="00E228B8"/>
    <w:rsid w:val="00E240AB"/>
    <w:rsid w:val="00E24E76"/>
    <w:rsid w:val="00E257FC"/>
    <w:rsid w:val="00E25AF7"/>
    <w:rsid w:val="00E25DB6"/>
    <w:rsid w:val="00E26494"/>
    <w:rsid w:val="00E26A42"/>
    <w:rsid w:val="00E27BD3"/>
    <w:rsid w:val="00E27DA0"/>
    <w:rsid w:val="00E27E13"/>
    <w:rsid w:val="00E3189E"/>
    <w:rsid w:val="00E3279F"/>
    <w:rsid w:val="00E34184"/>
    <w:rsid w:val="00E34747"/>
    <w:rsid w:val="00E35F49"/>
    <w:rsid w:val="00E3680A"/>
    <w:rsid w:val="00E36E32"/>
    <w:rsid w:val="00E37150"/>
    <w:rsid w:val="00E40303"/>
    <w:rsid w:val="00E4060E"/>
    <w:rsid w:val="00E41E1F"/>
    <w:rsid w:val="00E4471B"/>
    <w:rsid w:val="00E44BEB"/>
    <w:rsid w:val="00E45B16"/>
    <w:rsid w:val="00E46499"/>
    <w:rsid w:val="00E466BC"/>
    <w:rsid w:val="00E46CCB"/>
    <w:rsid w:val="00E47AEF"/>
    <w:rsid w:val="00E47CAF"/>
    <w:rsid w:val="00E50427"/>
    <w:rsid w:val="00E55B23"/>
    <w:rsid w:val="00E56354"/>
    <w:rsid w:val="00E607BA"/>
    <w:rsid w:val="00E63199"/>
    <w:rsid w:val="00E64099"/>
    <w:rsid w:val="00E640DC"/>
    <w:rsid w:val="00E64AE2"/>
    <w:rsid w:val="00E64CCB"/>
    <w:rsid w:val="00E64D48"/>
    <w:rsid w:val="00E656C1"/>
    <w:rsid w:val="00E710F0"/>
    <w:rsid w:val="00E72189"/>
    <w:rsid w:val="00E732D0"/>
    <w:rsid w:val="00E73401"/>
    <w:rsid w:val="00E7629A"/>
    <w:rsid w:val="00E778BC"/>
    <w:rsid w:val="00E77F5F"/>
    <w:rsid w:val="00E80616"/>
    <w:rsid w:val="00E82505"/>
    <w:rsid w:val="00E825B8"/>
    <w:rsid w:val="00E85143"/>
    <w:rsid w:val="00E86AEA"/>
    <w:rsid w:val="00E86DB5"/>
    <w:rsid w:val="00E87898"/>
    <w:rsid w:val="00E90007"/>
    <w:rsid w:val="00E90123"/>
    <w:rsid w:val="00E90B4E"/>
    <w:rsid w:val="00E911BE"/>
    <w:rsid w:val="00E913A3"/>
    <w:rsid w:val="00E92882"/>
    <w:rsid w:val="00E93239"/>
    <w:rsid w:val="00E93E92"/>
    <w:rsid w:val="00E942CC"/>
    <w:rsid w:val="00E95591"/>
    <w:rsid w:val="00E957EE"/>
    <w:rsid w:val="00E96102"/>
    <w:rsid w:val="00E9620A"/>
    <w:rsid w:val="00E975C5"/>
    <w:rsid w:val="00E97C99"/>
    <w:rsid w:val="00EA070D"/>
    <w:rsid w:val="00EA170E"/>
    <w:rsid w:val="00EA1F59"/>
    <w:rsid w:val="00EA1F65"/>
    <w:rsid w:val="00EA48F0"/>
    <w:rsid w:val="00EA4F33"/>
    <w:rsid w:val="00EA60E6"/>
    <w:rsid w:val="00EA6CCE"/>
    <w:rsid w:val="00EB05D2"/>
    <w:rsid w:val="00EB05DE"/>
    <w:rsid w:val="00EB07FF"/>
    <w:rsid w:val="00EB10D9"/>
    <w:rsid w:val="00EB3D47"/>
    <w:rsid w:val="00EB5998"/>
    <w:rsid w:val="00EC0842"/>
    <w:rsid w:val="00EC096F"/>
    <w:rsid w:val="00EC38A9"/>
    <w:rsid w:val="00EC38FC"/>
    <w:rsid w:val="00EC5C1F"/>
    <w:rsid w:val="00EC791C"/>
    <w:rsid w:val="00EC7AC3"/>
    <w:rsid w:val="00EC7C85"/>
    <w:rsid w:val="00EC7E1C"/>
    <w:rsid w:val="00ED158B"/>
    <w:rsid w:val="00ED23F7"/>
    <w:rsid w:val="00ED258B"/>
    <w:rsid w:val="00ED3C71"/>
    <w:rsid w:val="00ED403C"/>
    <w:rsid w:val="00ED58F0"/>
    <w:rsid w:val="00ED6C57"/>
    <w:rsid w:val="00EE0345"/>
    <w:rsid w:val="00EE04D6"/>
    <w:rsid w:val="00EE0A91"/>
    <w:rsid w:val="00EE14F8"/>
    <w:rsid w:val="00EE17C5"/>
    <w:rsid w:val="00EE2F40"/>
    <w:rsid w:val="00EE3432"/>
    <w:rsid w:val="00EE7A07"/>
    <w:rsid w:val="00EE7FAF"/>
    <w:rsid w:val="00EF0B4B"/>
    <w:rsid w:val="00EF1F0B"/>
    <w:rsid w:val="00EF2931"/>
    <w:rsid w:val="00EF2960"/>
    <w:rsid w:val="00EF37E3"/>
    <w:rsid w:val="00EF42FA"/>
    <w:rsid w:val="00EF45D7"/>
    <w:rsid w:val="00EF54A8"/>
    <w:rsid w:val="00F0110A"/>
    <w:rsid w:val="00F0190C"/>
    <w:rsid w:val="00F0402E"/>
    <w:rsid w:val="00F042B5"/>
    <w:rsid w:val="00F04F8B"/>
    <w:rsid w:val="00F07655"/>
    <w:rsid w:val="00F10EC5"/>
    <w:rsid w:val="00F10FA2"/>
    <w:rsid w:val="00F1222C"/>
    <w:rsid w:val="00F1560E"/>
    <w:rsid w:val="00F15804"/>
    <w:rsid w:val="00F15E65"/>
    <w:rsid w:val="00F1610B"/>
    <w:rsid w:val="00F16222"/>
    <w:rsid w:val="00F1681E"/>
    <w:rsid w:val="00F179B9"/>
    <w:rsid w:val="00F228DD"/>
    <w:rsid w:val="00F2438F"/>
    <w:rsid w:val="00F270D5"/>
    <w:rsid w:val="00F271A4"/>
    <w:rsid w:val="00F274A5"/>
    <w:rsid w:val="00F30181"/>
    <w:rsid w:val="00F310A5"/>
    <w:rsid w:val="00F3365E"/>
    <w:rsid w:val="00F36643"/>
    <w:rsid w:val="00F36F47"/>
    <w:rsid w:val="00F3712D"/>
    <w:rsid w:val="00F37689"/>
    <w:rsid w:val="00F414E5"/>
    <w:rsid w:val="00F421B7"/>
    <w:rsid w:val="00F435CC"/>
    <w:rsid w:val="00F44DAC"/>
    <w:rsid w:val="00F452F9"/>
    <w:rsid w:val="00F46013"/>
    <w:rsid w:val="00F46CF1"/>
    <w:rsid w:val="00F47534"/>
    <w:rsid w:val="00F4777D"/>
    <w:rsid w:val="00F517C9"/>
    <w:rsid w:val="00F51E47"/>
    <w:rsid w:val="00F5472D"/>
    <w:rsid w:val="00F557DA"/>
    <w:rsid w:val="00F55D66"/>
    <w:rsid w:val="00F57B1B"/>
    <w:rsid w:val="00F60535"/>
    <w:rsid w:val="00F60587"/>
    <w:rsid w:val="00F618A5"/>
    <w:rsid w:val="00F63833"/>
    <w:rsid w:val="00F63956"/>
    <w:rsid w:val="00F63F02"/>
    <w:rsid w:val="00F65847"/>
    <w:rsid w:val="00F66FC9"/>
    <w:rsid w:val="00F70443"/>
    <w:rsid w:val="00F70524"/>
    <w:rsid w:val="00F70EFF"/>
    <w:rsid w:val="00F72233"/>
    <w:rsid w:val="00F72720"/>
    <w:rsid w:val="00F743A7"/>
    <w:rsid w:val="00F81F9F"/>
    <w:rsid w:val="00F824B7"/>
    <w:rsid w:val="00F835B9"/>
    <w:rsid w:val="00F85B8E"/>
    <w:rsid w:val="00F86DA4"/>
    <w:rsid w:val="00F86E88"/>
    <w:rsid w:val="00F87AC9"/>
    <w:rsid w:val="00F87D27"/>
    <w:rsid w:val="00F87DE9"/>
    <w:rsid w:val="00F90572"/>
    <w:rsid w:val="00F90E4F"/>
    <w:rsid w:val="00F91BAF"/>
    <w:rsid w:val="00F9217B"/>
    <w:rsid w:val="00F922A1"/>
    <w:rsid w:val="00F939F6"/>
    <w:rsid w:val="00F93C64"/>
    <w:rsid w:val="00F96F9C"/>
    <w:rsid w:val="00F96FE2"/>
    <w:rsid w:val="00F97E4B"/>
    <w:rsid w:val="00FA14C9"/>
    <w:rsid w:val="00FA354A"/>
    <w:rsid w:val="00FA3FFC"/>
    <w:rsid w:val="00FA4127"/>
    <w:rsid w:val="00FA45CB"/>
    <w:rsid w:val="00FA5776"/>
    <w:rsid w:val="00FA6D9B"/>
    <w:rsid w:val="00FA7835"/>
    <w:rsid w:val="00FB09B1"/>
    <w:rsid w:val="00FB0BC4"/>
    <w:rsid w:val="00FB24FC"/>
    <w:rsid w:val="00FB4628"/>
    <w:rsid w:val="00FB4792"/>
    <w:rsid w:val="00FB4DCD"/>
    <w:rsid w:val="00FB7DCC"/>
    <w:rsid w:val="00FC1357"/>
    <w:rsid w:val="00FC1619"/>
    <w:rsid w:val="00FC1A84"/>
    <w:rsid w:val="00FC41AF"/>
    <w:rsid w:val="00FC5839"/>
    <w:rsid w:val="00FC6914"/>
    <w:rsid w:val="00FC77C3"/>
    <w:rsid w:val="00FC7819"/>
    <w:rsid w:val="00FD2702"/>
    <w:rsid w:val="00FD2DF0"/>
    <w:rsid w:val="00FD2E67"/>
    <w:rsid w:val="00FD46EB"/>
    <w:rsid w:val="00FD4D3F"/>
    <w:rsid w:val="00FD6041"/>
    <w:rsid w:val="00FD73D0"/>
    <w:rsid w:val="00FE134E"/>
    <w:rsid w:val="00FE1E94"/>
    <w:rsid w:val="00FE3EA4"/>
    <w:rsid w:val="00FE4675"/>
    <w:rsid w:val="00FE4E33"/>
    <w:rsid w:val="00FE5490"/>
    <w:rsid w:val="00FE6139"/>
    <w:rsid w:val="00FE68D2"/>
    <w:rsid w:val="00FE705A"/>
    <w:rsid w:val="00FF0671"/>
    <w:rsid w:val="00FF2342"/>
    <w:rsid w:val="00FF3C78"/>
    <w:rsid w:val="00FF3DCD"/>
    <w:rsid w:val="00FF54BC"/>
    <w:rsid w:val="00FF64B2"/>
    <w:rsid w:val="00FF7696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179B9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9B9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79B9"/>
    <w:rPr>
      <w:b/>
      <w:sz w:val="20"/>
      <w:lang w:val="x-none"/>
    </w:rPr>
  </w:style>
  <w:style w:type="character" w:customStyle="1" w:styleId="20">
    <w:name w:val="Основной текст 2 Знак"/>
    <w:link w:val="2"/>
    <w:semiHidden/>
    <w:rsid w:val="00F179B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37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57D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557DA"/>
    <w:rPr>
      <w:rFonts w:eastAsia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C781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C7819"/>
    <w:rPr>
      <w:rFonts w:eastAsia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C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C7819"/>
    <w:rPr>
      <w:rFonts w:eastAsia="Times New Roman"/>
      <w:sz w:val="16"/>
      <w:szCs w:val="16"/>
    </w:rPr>
  </w:style>
  <w:style w:type="paragraph" w:styleId="a9">
    <w:name w:val="Body Text Indent"/>
    <w:basedOn w:val="a"/>
    <w:link w:val="aa"/>
    <w:rsid w:val="00FC781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C7819"/>
    <w:rPr>
      <w:rFonts w:eastAsia="Times New Roman"/>
      <w:sz w:val="24"/>
      <w:szCs w:val="24"/>
    </w:rPr>
  </w:style>
  <w:style w:type="paragraph" w:styleId="ab">
    <w:name w:val="Signature"/>
    <w:basedOn w:val="a"/>
    <w:link w:val="ac"/>
    <w:rsid w:val="00BA6558"/>
    <w:pPr>
      <w:spacing w:before="360"/>
      <w:jc w:val="both"/>
    </w:pPr>
    <w:rPr>
      <w:sz w:val="24"/>
      <w:szCs w:val="24"/>
      <w:lang w:val="x-none" w:eastAsia="x-none"/>
    </w:rPr>
  </w:style>
  <w:style w:type="character" w:customStyle="1" w:styleId="ac">
    <w:name w:val="Подпись Знак"/>
    <w:link w:val="ab"/>
    <w:rsid w:val="00BA6558"/>
    <w:rPr>
      <w:rFonts w:eastAsia="Times New Roman"/>
      <w:sz w:val="24"/>
      <w:szCs w:val="24"/>
    </w:rPr>
  </w:style>
  <w:style w:type="character" w:styleId="ad">
    <w:name w:val="Hyperlink"/>
    <w:rsid w:val="00177A88"/>
    <w:rPr>
      <w:color w:val="000080"/>
      <w:u w:val="single"/>
    </w:rPr>
  </w:style>
  <w:style w:type="paragraph" w:styleId="ae">
    <w:name w:val="Body Text"/>
    <w:basedOn w:val="a"/>
    <w:link w:val="af"/>
    <w:uiPriority w:val="99"/>
    <w:unhideWhenUsed/>
    <w:rsid w:val="002E69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rsid w:val="002E691F"/>
    <w:rPr>
      <w:rFonts w:eastAsia="Times New Roman"/>
      <w:sz w:val="28"/>
    </w:rPr>
  </w:style>
  <w:style w:type="character" w:customStyle="1" w:styleId="23">
    <w:name w:val="Основной текст (2)_"/>
    <w:link w:val="24"/>
    <w:uiPriority w:val="99"/>
    <w:locked/>
    <w:rsid w:val="002E691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691F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5"/>
      <w:szCs w:val="25"/>
      <w:lang w:val="x-none" w:eastAsia="x-none"/>
    </w:rPr>
  </w:style>
  <w:style w:type="character" w:customStyle="1" w:styleId="11">
    <w:name w:val="Основной текст + 11"/>
    <w:aliases w:val="5 pt3"/>
    <w:rsid w:val="002E691F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af0">
    <w:name w:val="List Paragraph"/>
    <w:basedOn w:val="a"/>
    <w:qFormat/>
    <w:rsid w:val="002E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6D3B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Normal (Web)"/>
    <w:basedOn w:val="a"/>
    <w:uiPriority w:val="99"/>
    <w:rsid w:val="00B52D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179B9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9B9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79B9"/>
    <w:rPr>
      <w:b/>
      <w:sz w:val="20"/>
      <w:lang w:val="x-none"/>
    </w:rPr>
  </w:style>
  <w:style w:type="character" w:customStyle="1" w:styleId="20">
    <w:name w:val="Основной текст 2 Знак"/>
    <w:link w:val="2"/>
    <w:semiHidden/>
    <w:rsid w:val="00F179B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37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57D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557DA"/>
    <w:rPr>
      <w:rFonts w:eastAsia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C781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C7819"/>
    <w:rPr>
      <w:rFonts w:eastAsia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C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C7819"/>
    <w:rPr>
      <w:rFonts w:eastAsia="Times New Roman"/>
      <w:sz w:val="16"/>
      <w:szCs w:val="16"/>
    </w:rPr>
  </w:style>
  <w:style w:type="paragraph" w:styleId="a9">
    <w:name w:val="Body Text Indent"/>
    <w:basedOn w:val="a"/>
    <w:link w:val="aa"/>
    <w:rsid w:val="00FC781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C7819"/>
    <w:rPr>
      <w:rFonts w:eastAsia="Times New Roman"/>
      <w:sz w:val="24"/>
      <w:szCs w:val="24"/>
    </w:rPr>
  </w:style>
  <w:style w:type="paragraph" w:styleId="ab">
    <w:name w:val="Signature"/>
    <w:basedOn w:val="a"/>
    <w:link w:val="ac"/>
    <w:rsid w:val="00BA6558"/>
    <w:pPr>
      <w:spacing w:before="360"/>
      <w:jc w:val="both"/>
    </w:pPr>
    <w:rPr>
      <w:sz w:val="24"/>
      <w:szCs w:val="24"/>
      <w:lang w:val="x-none" w:eastAsia="x-none"/>
    </w:rPr>
  </w:style>
  <w:style w:type="character" w:customStyle="1" w:styleId="ac">
    <w:name w:val="Подпись Знак"/>
    <w:link w:val="ab"/>
    <w:rsid w:val="00BA6558"/>
    <w:rPr>
      <w:rFonts w:eastAsia="Times New Roman"/>
      <w:sz w:val="24"/>
      <w:szCs w:val="24"/>
    </w:rPr>
  </w:style>
  <w:style w:type="character" w:styleId="ad">
    <w:name w:val="Hyperlink"/>
    <w:rsid w:val="00177A88"/>
    <w:rPr>
      <w:color w:val="000080"/>
      <w:u w:val="single"/>
    </w:rPr>
  </w:style>
  <w:style w:type="paragraph" w:styleId="ae">
    <w:name w:val="Body Text"/>
    <w:basedOn w:val="a"/>
    <w:link w:val="af"/>
    <w:uiPriority w:val="99"/>
    <w:unhideWhenUsed/>
    <w:rsid w:val="002E69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rsid w:val="002E691F"/>
    <w:rPr>
      <w:rFonts w:eastAsia="Times New Roman"/>
      <w:sz w:val="28"/>
    </w:rPr>
  </w:style>
  <w:style w:type="character" w:customStyle="1" w:styleId="23">
    <w:name w:val="Основной текст (2)_"/>
    <w:link w:val="24"/>
    <w:uiPriority w:val="99"/>
    <w:locked/>
    <w:rsid w:val="002E691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691F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5"/>
      <w:szCs w:val="25"/>
      <w:lang w:val="x-none" w:eastAsia="x-none"/>
    </w:rPr>
  </w:style>
  <w:style w:type="character" w:customStyle="1" w:styleId="11">
    <w:name w:val="Основной текст + 11"/>
    <w:aliases w:val="5 pt3"/>
    <w:rsid w:val="002E691F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af0">
    <w:name w:val="List Paragraph"/>
    <w:basedOn w:val="a"/>
    <w:qFormat/>
    <w:rsid w:val="002E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6D3B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Normal (Web)"/>
    <w:basedOn w:val="a"/>
    <w:uiPriority w:val="99"/>
    <w:rsid w:val="00B52D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12 месяцев 2021</a:t>
            </a:r>
            <a:r>
              <a:rPr lang="ru-RU" baseline="0"/>
              <a:t> </a:t>
            </a:r>
            <a:r>
              <a:rPr lang="ru-RU"/>
              <a:t>г.</a:t>
            </a:r>
          </a:p>
        </c:rich>
      </c:tx>
      <c:layout>
        <c:manualLayout>
          <c:xMode val="edge"/>
          <c:yMode val="edge"/>
          <c:x val="0.31918981481481479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месяцев 2020 г.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 ПД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ИТ</c:v>
                </c:pt>
                <c:pt idx="4">
                  <c:v>Прочие</c:v>
                </c:pt>
                <c:pt idx="5">
                  <c:v>не относящиеся к деятельности Роскомнадзора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0.37664655392198521</c:v>
                </c:pt>
                <c:pt idx="1">
                  <c:v>0.2380385824764171</c:v>
                </c:pt>
                <c:pt idx="2">
                  <c:v>2.4985127900059488E-2</c:v>
                </c:pt>
                <c:pt idx="3">
                  <c:v>0.15628452451771904</c:v>
                </c:pt>
                <c:pt idx="4">
                  <c:v>4.0962012407580524E-2</c:v>
                </c:pt>
                <c:pt idx="5">
                  <c:v>0.16308319877623864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355B-B342-409D-8B00-245C856E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Софья Сергеевна Мансурова</cp:lastModifiedBy>
  <cp:revision>358</cp:revision>
  <cp:lastPrinted>2017-10-03T08:48:00Z</cp:lastPrinted>
  <dcterms:created xsi:type="dcterms:W3CDTF">2018-10-03T11:32:00Z</dcterms:created>
  <dcterms:modified xsi:type="dcterms:W3CDTF">2022-05-06T11:40:00Z</dcterms:modified>
</cp:coreProperties>
</file>