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48" w:rsidRPr="00D90E1A" w:rsidRDefault="00691F48" w:rsidP="00691F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E1A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КОММУНИКАЦИЙ</w:t>
      </w:r>
    </w:p>
    <w:p w:rsidR="00691F48" w:rsidRPr="00D90E1A" w:rsidRDefault="00691F48" w:rsidP="00691F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E1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91F48" w:rsidRPr="00D90E1A" w:rsidRDefault="00691F48" w:rsidP="00691F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1F48" w:rsidRPr="00D90E1A" w:rsidRDefault="00691F48" w:rsidP="00691F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E1A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691F48" w:rsidRPr="00D90E1A" w:rsidRDefault="00691F48" w:rsidP="00691F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E1A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691F48" w:rsidRDefault="00691F48" w:rsidP="00691F48">
      <w:pPr>
        <w:pStyle w:val="1"/>
        <w:spacing w:before="360"/>
      </w:pPr>
      <w:r>
        <w:t>ПРИКАЗ</w:t>
      </w:r>
    </w:p>
    <w:p w:rsidR="00691F48" w:rsidRPr="00691F48" w:rsidRDefault="00691F48">
      <w:pPr>
        <w:pStyle w:val="1"/>
        <w:rPr>
          <w:rStyle w:val="a4"/>
          <w:rFonts w:cs="Times New Roman CYR"/>
          <w:bCs w:val="0"/>
          <w:color w:val="auto"/>
        </w:rPr>
      </w:pPr>
      <w:r w:rsidRPr="00691F48">
        <w:rPr>
          <w:rStyle w:val="a4"/>
          <w:rFonts w:cs="Times New Roman CYR"/>
          <w:bCs w:val="0"/>
          <w:color w:val="auto"/>
        </w:rPr>
        <w:t xml:space="preserve">ОТ 29 ЯНВАРЯ 2016 Г. N 81 </w:t>
      </w:r>
    </w:p>
    <w:p w:rsidR="00040547" w:rsidRPr="00691F48" w:rsidRDefault="00691F48">
      <w:pPr>
        <w:pStyle w:val="1"/>
        <w:rPr>
          <w:color w:val="auto"/>
        </w:rPr>
      </w:pPr>
      <w:r w:rsidRPr="00691F48">
        <w:rPr>
          <w:rStyle w:val="a4"/>
          <w:rFonts w:cs="Times New Roman CYR"/>
          <w:bCs w:val="0"/>
          <w:color w:val="auto"/>
        </w:rPr>
        <w:t>О РЕЕСТРЕ 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</w:t>
      </w:r>
    </w:p>
    <w:p w:rsidR="00040547" w:rsidRDefault="00040547"/>
    <w:p w:rsidR="00040547" w:rsidRDefault="00040547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15</w:t>
        </w:r>
      </w:hyperlink>
      <w:r>
        <w:t xml:space="preserve"> Федерального закона от 27 мая 2003 г. N 58-ФЗ "О системе государственной службы Российской Федерации", со </w:t>
      </w:r>
      <w:hyperlink r:id="rId9" w:history="1">
        <w:r>
          <w:rPr>
            <w:rStyle w:val="a4"/>
            <w:rFonts w:cs="Times New Roman CYR"/>
          </w:rPr>
          <w:t>статьей 43</w:t>
        </w:r>
      </w:hyperlink>
      <w:r>
        <w:t xml:space="preserve"> Федерального закона от 27 июля 2004 г. N 79-ФЗ "О государственной гражданской службе Российской Федерации", приказываю:</w:t>
      </w:r>
    </w:p>
    <w:p w:rsidR="00040547" w:rsidRDefault="00040547">
      <w:bookmarkStart w:id="1" w:name="sub_1"/>
      <w:r>
        <w:t>1. Заместителю начальника управления - начальнику отдела государственной службы и кадров Управления организационной работы А.Ф. Синельникову обеспечить ведение реестра 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 (далее - Реестр), а также архива сведений о государственных гражданских служащих, исключенных из Реестра (далее - Архив).</w:t>
      </w:r>
    </w:p>
    <w:p w:rsidR="00040547" w:rsidRDefault="00040547">
      <w:bookmarkStart w:id="2" w:name="sub_2"/>
      <w:bookmarkEnd w:id="1"/>
      <w:r>
        <w:t xml:space="preserve">2. Ведение Реестра осуществлять по форме и составу сведений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настоящему приказу постоянно, на основании сведений из личных дел 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коммуникаций, в электронном виде с обеспечением защиты от несанкционированного доступа и копирования.</w:t>
      </w:r>
    </w:p>
    <w:p w:rsidR="00040547" w:rsidRDefault="00040547">
      <w:bookmarkStart w:id="3" w:name="sub_3"/>
      <w:bookmarkEnd w:id="2"/>
      <w:r>
        <w:t>3. Исключение государственных гражданских служащих из Реестра производить в порядке, установленном законодательством, путем удаления соответствующих сведений из Реестра.</w:t>
      </w:r>
    </w:p>
    <w:p w:rsidR="00040547" w:rsidRDefault="00040547">
      <w:bookmarkStart w:id="4" w:name="sub_4"/>
      <w:bookmarkEnd w:id="3"/>
      <w:r>
        <w:t xml:space="preserve">4. Ведение Архива осуществлять по форме и составу сведений согласно </w:t>
      </w:r>
      <w:hyperlink w:anchor="sub_2000" w:history="1">
        <w:r>
          <w:rPr>
            <w:rStyle w:val="a4"/>
            <w:rFonts w:cs="Times New Roman CYR"/>
          </w:rPr>
          <w:t>Приложению N 2</w:t>
        </w:r>
      </w:hyperlink>
      <w:r>
        <w:t xml:space="preserve"> к настоящему приказу постоянно по мере исключения 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 из Реестра, в электронном виде с обеспечением защиты от несанкционированного доступа и копирования.</w:t>
      </w:r>
    </w:p>
    <w:p w:rsidR="00040547" w:rsidRDefault="00040547">
      <w:bookmarkStart w:id="5" w:name="sub_5"/>
      <w:bookmarkEnd w:id="4"/>
      <w:r>
        <w:t>5. Контроль за исполнением настоящего приказа возложить на заместителя руководителя Роскомнадзора А.А. Панкова.</w:t>
      </w:r>
    </w:p>
    <w:bookmarkEnd w:id="5"/>
    <w:p w:rsidR="00040547" w:rsidRDefault="0004054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4054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40547" w:rsidRDefault="00040547">
            <w:pPr>
              <w:pStyle w:val="a6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40547" w:rsidRDefault="00040547">
            <w:pPr>
              <w:pStyle w:val="a5"/>
              <w:jc w:val="right"/>
            </w:pPr>
            <w:r>
              <w:t>А.А. Жаров</w:t>
            </w:r>
          </w:p>
        </w:tc>
      </w:tr>
    </w:tbl>
    <w:p w:rsidR="00040547" w:rsidRDefault="00040547"/>
    <w:p w:rsidR="00691F48" w:rsidRDefault="00691F48"/>
    <w:p w:rsidR="00691F48" w:rsidRDefault="00691F48"/>
    <w:p w:rsidR="00691F48" w:rsidRDefault="00691F48"/>
    <w:p w:rsidR="00691F48" w:rsidRDefault="00691F48"/>
    <w:p w:rsidR="00691F48" w:rsidRDefault="00691F48"/>
    <w:p w:rsidR="00691F48" w:rsidRDefault="00691F48"/>
    <w:p w:rsidR="00691F48" w:rsidRDefault="00691F48"/>
    <w:p w:rsidR="00691F48" w:rsidRDefault="00691F48"/>
    <w:p w:rsidR="00691F48" w:rsidRDefault="00691F48"/>
    <w:p w:rsidR="00691F48" w:rsidRDefault="00691F48"/>
    <w:p w:rsidR="00691F48" w:rsidRDefault="00691F48"/>
    <w:p w:rsidR="00040547" w:rsidRDefault="00040547">
      <w:pPr>
        <w:ind w:firstLine="698"/>
        <w:jc w:val="right"/>
      </w:pPr>
      <w:bookmarkStart w:id="6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r w:rsidRPr="00691F48">
        <w:rPr>
          <w:rStyle w:val="a4"/>
          <w:rFonts w:cs="Times New Roman CYR"/>
          <w:b/>
          <w:color w:val="auto"/>
        </w:rPr>
        <w:t>приказу</w:t>
      </w:r>
      <w:r>
        <w:rPr>
          <w:rStyle w:val="a3"/>
          <w:bCs/>
        </w:rPr>
        <w:t xml:space="preserve"> Федеральной службы по надзору</w:t>
      </w:r>
      <w:r>
        <w:rPr>
          <w:rStyle w:val="a3"/>
          <w:bCs/>
        </w:rPr>
        <w:br/>
        <w:t>в сфере связи, информационных технологий</w:t>
      </w:r>
      <w:r>
        <w:rPr>
          <w:rStyle w:val="a3"/>
          <w:bCs/>
        </w:rPr>
        <w:br/>
        <w:t>и массовых коммуникаций</w:t>
      </w:r>
      <w:r>
        <w:rPr>
          <w:rStyle w:val="a3"/>
          <w:bCs/>
        </w:rPr>
        <w:br/>
        <w:t>от 29 января 2016 г. N 81</w:t>
      </w:r>
    </w:p>
    <w:bookmarkEnd w:id="6"/>
    <w:p w:rsidR="00040547" w:rsidRDefault="00040547"/>
    <w:p w:rsidR="00040547" w:rsidRDefault="00040547">
      <w:pPr>
        <w:pStyle w:val="1"/>
      </w:pPr>
      <w:r>
        <w:t>Реестр</w:t>
      </w:r>
      <w:r>
        <w:br/>
        <w:t>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 по состоянию</w:t>
      </w:r>
      <w:r>
        <w:br/>
        <w:t>на "__" ________ 2016 г.</w:t>
      </w:r>
    </w:p>
    <w:p w:rsidR="00040547" w:rsidRDefault="00040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540"/>
        <w:gridCol w:w="2288"/>
        <w:gridCol w:w="1813"/>
        <w:gridCol w:w="1962"/>
        <w:gridCol w:w="1956"/>
      </w:tblGrid>
      <w:tr w:rsidR="0004054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Замещаемая должность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Классный чин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Дата назначения на должность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Дата окончания служебного контракта (в случае заключения срочного служебного контракта)</w:t>
            </w:r>
          </w:p>
        </w:tc>
      </w:tr>
      <w:tr w:rsidR="0004054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547" w:rsidRDefault="00040547">
            <w:pPr>
              <w:pStyle w:val="a5"/>
            </w:pPr>
          </w:p>
        </w:tc>
      </w:tr>
    </w:tbl>
    <w:p w:rsidR="00040547" w:rsidRDefault="00040547"/>
    <w:p w:rsidR="00040547" w:rsidRDefault="00040547">
      <w:pPr>
        <w:ind w:firstLine="698"/>
        <w:jc w:val="right"/>
      </w:pPr>
      <w:bookmarkStart w:id="7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r w:rsidRPr="00691F48">
        <w:rPr>
          <w:rStyle w:val="a4"/>
          <w:rFonts w:cs="Times New Roman CYR"/>
          <w:b/>
          <w:color w:val="auto"/>
        </w:rPr>
        <w:t>приказу</w:t>
      </w:r>
      <w:r>
        <w:rPr>
          <w:rStyle w:val="a3"/>
          <w:bCs/>
        </w:rPr>
        <w:t xml:space="preserve"> Федеральной службы по надзору</w:t>
      </w:r>
      <w:r>
        <w:rPr>
          <w:rStyle w:val="a3"/>
          <w:bCs/>
        </w:rPr>
        <w:br/>
        <w:t>в сфере связи, информационных технологий</w:t>
      </w:r>
      <w:r>
        <w:rPr>
          <w:rStyle w:val="a3"/>
          <w:bCs/>
        </w:rPr>
        <w:br/>
        <w:t>и массовых коммуникаций</w:t>
      </w:r>
      <w:r>
        <w:rPr>
          <w:rStyle w:val="a3"/>
          <w:bCs/>
        </w:rPr>
        <w:br/>
        <w:t>от 29 января 2016 г. N 81</w:t>
      </w:r>
    </w:p>
    <w:bookmarkEnd w:id="7"/>
    <w:p w:rsidR="00040547" w:rsidRDefault="00040547"/>
    <w:p w:rsidR="00040547" w:rsidRDefault="00040547">
      <w:pPr>
        <w:pStyle w:val="1"/>
      </w:pPr>
      <w:r>
        <w:t>Архив</w:t>
      </w:r>
      <w:r>
        <w:br/>
        <w:t>сведений 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 по состоянию</w:t>
      </w:r>
      <w:r>
        <w:br/>
        <w:t>на "__" ________ 2016 г.</w:t>
      </w:r>
    </w:p>
    <w:p w:rsidR="00040547" w:rsidRDefault="00040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074"/>
        <w:gridCol w:w="1672"/>
        <w:gridCol w:w="964"/>
        <w:gridCol w:w="1624"/>
        <w:gridCol w:w="2175"/>
        <w:gridCol w:w="2128"/>
      </w:tblGrid>
      <w:tr w:rsidR="00040547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Ф.И.О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Замещаемая 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Классный чин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Дата назначения на должность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Дата исключения государственного гражданского служащего из Реестра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547" w:rsidRDefault="00040547">
            <w:pPr>
              <w:pStyle w:val="a5"/>
              <w:jc w:val="center"/>
            </w:pPr>
            <w:r>
              <w:t>Основания исключения государственного гражданского служащего из Реестра</w:t>
            </w:r>
          </w:p>
        </w:tc>
      </w:tr>
      <w:tr w:rsidR="00040547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Default="00040547">
            <w:pPr>
              <w:pStyle w:val="a5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547" w:rsidRDefault="00040547">
            <w:pPr>
              <w:pStyle w:val="a5"/>
            </w:pPr>
          </w:p>
        </w:tc>
      </w:tr>
    </w:tbl>
    <w:p w:rsidR="00040547" w:rsidRDefault="00040547"/>
    <w:sectPr w:rsidR="00040547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DB" w:rsidRDefault="009F0EDB">
      <w:r>
        <w:separator/>
      </w:r>
    </w:p>
  </w:endnote>
  <w:endnote w:type="continuationSeparator" w:id="0">
    <w:p w:rsidR="009F0EDB" w:rsidRDefault="009F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4054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40547" w:rsidRDefault="0004054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21.09.2023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40547" w:rsidRDefault="0004054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40547" w:rsidRDefault="0004054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57F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57F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DB" w:rsidRDefault="009F0EDB">
      <w:r>
        <w:separator/>
      </w:r>
    </w:p>
  </w:footnote>
  <w:footnote w:type="continuationSeparator" w:id="0">
    <w:p w:rsidR="009F0EDB" w:rsidRDefault="009F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47" w:rsidRDefault="0004054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связи, информационных технологий и массовых коммуникаций от…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8"/>
    <w:rsid w:val="00040547"/>
    <w:rsid w:val="00691F48"/>
    <w:rsid w:val="008357F5"/>
    <w:rsid w:val="009F0EDB"/>
    <w:rsid w:val="00D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691F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691F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5886/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36354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Кузнецова</cp:lastModifiedBy>
  <cp:revision>2</cp:revision>
  <dcterms:created xsi:type="dcterms:W3CDTF">2023-09-21T14:37:00Z</dcterms:created>
  <dcterms:modified xsi:type="dcterms:W3CDTF">2023-09-21T14:37:00Z</dcterms:modified>
</cp:coreProperties>
</file>